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3CC" w:rsidRDefault="005143CC" w:rsidP="005143CC">
      <w:pPr>
        <w:pStyle w:val="2"/>
        <w:jc w:val="right"/>
      </w:pPr>
      <w:r>
        <w:rPr>
          <w:rtl/>
        </w:rPr>
        <w:t>مقدمة اذاعة مدرسية عن الاخلاق كاملة</w:t>
      </w:r>
    </w:p>
    <w:p w:rsidR="005143CC" w:rsidRDefault="005143CC" w:rsidP="005143CC">
      <w:pPr>
        <w:pStyle w:val="a3"/>
        <w:jc w:val="right"/>
      </w:pPr>
      <w:r>
        <w:rPr>
          <w:rtl/>
        </w:rPr>
        <w:t>فيما يلي يتم المُرور على مقدّمة مكتوبة يُمكن سردها في بداية الإذاعة المدرسيّة التي تتناول حديثًا عن الأخلاق، وجاءت في الآتي</w:t>
      </w:r>
      <w:r>
        <w:t>:</w:t>
      </w:r>
    </w:p>
    <w:p w:rsidR="005143CC" w:rsidRDefault="005143CC" w:rsidP="005143CC">
      <w:pPr>
        <w:pStyle w:val="a3"/>
        <w:jc w:val="right"/>
      </w:pPr>
      <w:r>
        <w:rPr>
          <w:rtl/>
        </w:rPr>
        <w:t>بسم الله الرّحمن الرّحيم، والصّلاة والسّلام على سيّد الخلق محمّد، الذي أرسله الله رحمةً للعالمين، فقد اختصر الله سبحانه وتعالى رسالة الإسلام في كونها الرّسالة التي تحثّ على مكارم الأخلاق، وتُعزّز من تلك الصّفات، لأنّ مكارم الأخلاق هي الكنز الثّمين الذي يتمتّع الإنسان به، ولا شكّ في أنّ استثمار هذا الكنز قادر على أن يصل بالإنسان إلى المراتب العظيمة التي لا يُمكن الوصول لها فيما سواه، وإنّ تعزيزي مكارم الأخلاق سوف ينطلق بالمُجتمع إلى المكانة الساميّة والإخاء الاجتماعي، والتكافل الشّعبي، لتحقيق المجد والأمان والسّلامة للجميع، فالأخلاق تتفرّع في الكثير من الشُعب، لتصقل حياة النّاس بأفضل الصّفات، وهي مدرسة عظيمة لا بدّ من الثّبات على دروسها لأنّ فيها النّجاة منكلّ شر، وفيها الوصول إلى أبواب الخير من أوسعها، فكونوا معنا للاستماع إلى فقرات الإذاعة التي تتناول هذه التفاصيل المميّزة</w:t>
      </w:r>
      <w:r>
        <w:t>.</w:t>
      </w:r>
    </w:p>
    <w:p w:rsidR="005143CC" w:rsidRDefault="005143CC" w:rsidP="005143CC">
      <w:pPr>
        <w:pStyle w:val="2"/>
        <w:jc w:val="right"/>
      </w:pPr>
      <w:r>
        <w:rPr>
          <w:rtl/>
        </w:rPr>
        <w:t>اذاعة مدرسية عن الاخلاق كاملة الف</w:t>
      </w:r>
      <w:bookmarkStart w:id="0" w:name="_GoBack"/>
      <w:bookmarkEnd w:id="0"/>
      <w:r>
        <w:rPr>
          <w:rtl/>
        </w:rPr>
        <w:t>قرات جاهزة للطباعة</w:t>
      </w:r>
    </w:p>
    <w:p w:rsidR="005143CC" w:rsidRDefault="005143CC" w:rsidP="005143CC">
      <w:pPr>
        <w:pStyle w:val="a3"/>
        <w:jc w:val="right"/>
      </w:pPr>
      <w:r>
        <w:rPr>
          <w:rtl/>
        </w:rPr>
        <w:t>يُشار من خلال الفقرات التالية إلى برنامج إذاعي كامل عن الأخلاق التي يجب على المُسلم أن يكون أحرص النّاس عليها، وجاءت في الترتيب الآتي</w:t>
      </w:r>
      <w:r>
        <w:t>:</w:t>
      </w:r>
    </w:p>
    <w:p w:rsidR="005143CC" w:rsidRDefault="005143CC" w:rsidP="005143CC">
      <w:pPr>
        <w:pStyle w:val="3"/>
        <w:jc w:val="right"/>
      </w:pPr>
      <w:r>
        <w:rPr>
          <w:rtl/>
        </w:rPr>
        <w:t>فقرة قرآن كريم عن الأخلاق</w:t>
      </w:r>
      <w:r>
        <w:t> </w:t>
      </w:r>
    </w:p>
    <w:p w:rsidR="005143CC" w:rsidRDefault="005143CC" w:rsidP="005143CC">
      <w:pPr>
        <w:pStyle w:val="a3"/>
        <w:jc w:val="right"/>
      </w:pPr>
      <w:r>
        <w:rPr>
          <w:rtl/>
        </w:rPr>
        <w:t>إنّ خير ما نفتتح به الصّباح المدرسي هو الاستماع إلى آيات من الذّكر الحكيم حولَ موضوع الأخلاق، وفي ذلك ندعو الصّديق (الاسم) إلى أن يتفضّل إلى منصّة الإذاعة</w:t>
      </w:r>
      <w:r>
        <w:t>:</w:t>
      </w:r>
    </w:p>
    <w:p w:rsidR="005143CC" w:rsidRDefault="005143CC" w:rsidP="005143CC">
      <w:pPr>
        <w:numPr>
          <w:ilvl w:val="0"/>
          <w:numId w:val="11"/>
        </w:numPr>
        <w:spacing w:before="100" w:beforeAutospacing="1" w:after="100" w:afterAutospacing="1" w:line="240" w:lineRule="auto"/>
        <w:jc w:val="right"/>
      </w:pPr>
      <w:r>
        <w:rPr>
          <w:rtl/>
        </w:rPr>
        <w:t>لقد خصّ الله المُسلمين والمُسلمات بالكثير من الصّفات التي تنضوي في سياق الأخلاق، ولهم عنها الأجر العظيم، لما جاء في قوله: "إِنَّ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t xml:space="preserve">" </w:t>
      </w:r>
    </w:p>
    <w:p w:rsidR="005143CC" w:rsidRDefault="005143CC" w:rsidP="005143CC">
      <w:pPr>
        <w:pStyle w:val="3"/>
        <w:jc w:val="right"/>
      </w:pPr>
      <w:r>
        <w:rPr>
          <w:rtl/>
        </w:rPr>
        <w:t>فقرة حديث نبوي عن الأخلاق</w:t>
      </w:r>
    </w:p>
    <w:p w:rsidR="005143CC" w:rsidRDefault="005143CC" w:rsidP="005143CC">
      <w:pPr>
        <w:pStyle w:val="a3"/>
        <w:jc w:val="right"/>
      </w:pPr>
      <w:r>
        <w:rPr>
          <w:rtl/>
        </w:rPr>
        <w:t>ننتقل بكم إلى فقرة الحديث النبوي التي تتناول موضوع الاخلاق، انطلاقًا من هدي الحبيب المُصطفى، وقد أعدّها لنا الزميل (الاسم) فليتفضّل مع جزيل الشّكر</w:t>
      </w:r>
      <w:r>
        <w:t>:</w:t>
      </w:r>
    </w:p>
    <w:p w:rsidR="005143CC" w:rsidRDefault="005143CC" w:rsidP="005143CC">
      <w:pPr>
        <w:numPr>
          <w:ilvl w:val="0"/>
          <w:numId w:val="12"/>
        </w:numPr>
        <w:spacing w:before="100" w:beforeAutospacing="1" w:after="100" w:afterAutospacing="1" w:line="240" w:lineRule="auto"/>
        <w:jc w:val="right"/>
      </w:pPr>
      <w:r>
        <w:rPr>
          <w:rtl/>
        </w:rPr>
        <w:t>إنّ الأخلاق الحميدة هي الضّامن الوحيد لاستمرار الحياة على الأرض، فعن أبو هريرة رضي الله عنه، انّ رسول الله صلّى الله عليه وسلّم، قال: "بيْنَما النبيُّ صَلَّى اللهُ عليه وسلَّمَ في مَجْلِسٍ يُحَدِّثُ القَوْمَ، جَاءَهُ أعْرَابِيٌّ فَقالَ: مَتَى السَّاعَةُ؟ فَمَضَى رَسولُ اللَّهِ صَلَّى اللهُ عليه وسلَّمَ يُحَدِّثُ، فَقالَ بَعْضُ القَوْمِ: سَمِعَ ما قالَ فَكَرِهَ ما قالَ. وقالَ بَعْضُهُمْ: بَلْ لَمْ يَسْمَعْ، حتَّى إذَا قَضَى حَدِيثَهُ قالَ: أيْنَ -</w:t>
      </w:r>
      <w:proofErr w:type="gramStart"/>
      <w:r>
        <w:rPr>
          <w:rtl/>
        </w:rPr>
        <w:t>أُرَاهُ- السَّائِلُ</w:t>
      </w:r>
      <w:proofErr w:type="gramEnd"/>
      <w:r>
        <w:rPr>
          <w:rtl/>
        </w:rPr>
        <w:t xml:space="preserve"> عَنِ السَّاعَةِ قالَ: هَا أنَا يا رَسولَ اللَّهِ، قالَ: فَإِذَا ضُيِّعَتِ الأمَانَةُ فَانْتَظِرِ السَّاعَةَ، قالَ: كيفَ إضَاعَتُهَا؟ قالَ: إذَا وُسِّدَ الأمْرُ إلى غيرِ أهْلِهِ فَانْتَظِرِ السَّاعَةَ</w:t>
      </w:r>
      <w:r>
        <w:t xml:space="preserve">" </w:t>
      </w:r>
    </w:p>
    <w:p w:rsidR="005143CC" w:rsidRDefault="005143CC" w:rsidP="005143CC">
      <w:pPr>
        <w:pStyle w:val="3"/>
        <w:jc w:val="right"/>
      </w:pPr>
      <w:r>
        <w:rPr>
          <w:rtl/>
        </w:rPr>
        <w:t>فقرة كلمة الصباح عن الأخلاق</w:t>
      </w:r>
      <w:r>
        <w:t> </w:t>
      </w:r>
    </w:p>
    <w:p w:rsidR="005143CC" w:rsidRDefault="005143CC" w:rsidP="005143CC">
      <w:pPr>
        <w:pStyle w:val="a3"/>
        <w:jc w:val="right"/>
      </w:pPr>
      <w:r>
        <w:rPr>
          <w:rtl/>
        </w:rPr>
        <w:t>وأمّا الآن، فنستمع برفقتكم إلى فقرة كلمة الصباح التي تتناول موضوع الاخلاق من أوسع أبوابه، والتي قام زميلنا (الاسم) على إعدادها، فلتفضّل مع جزيل الشّكر</w:t>
      </w:r>
      <w:r>
        <w:t>:</w:t>
      </w:r>
    </w:p>
    <w:p w:rsidR="005143CC" w:rsidRDefault="005143CC" w:rsidP="005143CC">
      <w:pPr>
        <w:pStyle w:val="a3"/>
        <w:jc w:val="right"/>
      </w:pPr>
      <w:r>
        <w:rPr>
          <w:rtl/>
        </w:rPr>
        <w:lastRenderedPageBreak/>
        <w:t>بسم الله الرّحمن الرّحيم، والحمد لله ربّ العالمين، إنّ موضوع إذاعتنا الصّباحي لهذا اليوم هو الاخلاق الحمدية التي أوصى بها رسول الله صلّى الله عليه وسلّم، وأوصت بها آيات القرآن الكريم، وهي من الأساسيات التي تقوم عليها المُجتمعات المثاليّة، علاوةً عن كونها جوهر الخلق، فهي القاعدة الاولى التي تضمن النجاح للجميع، وتكفل السّلامة للجميع، وتضمن الامن والأمان، فمن تحلّى بالأمانة صعب عليه أن يتحلّى بصفة سلبيّة أخرى مهما كانت، ومن تحلّى بالشّهامة والمروءة صعب عليه أن يحمل صفات سلبيّة أخرى في قلبه، ولو لم تكن الامانة كنزًا عظيمًا يجب الحفاظ عليه لما كان الإسلام قد جاء ليُتممّ مكارمها، فحريٌّ بنا أن نفتخر الآن بهذا الدّين العظيم، وحريٌّ بنا أن نُجدّد العهد لتلك الاخلاق التي زُرعت في قلوبنا، والسّلام عليكم ورحمة الله وبركاته</w:t>
      </w:r>
      <w:r>
        <w:t>.</w:t>
      </w:r>
    </w:p>
    <w:p w:rsidR="005143CC" w:rsidRDefault="005143CC" w:rsidP="005143CC">
      <w:pPr>
        <w:pStyle w:val="3"/>
        <w:jc w:val="right"/>
      </w:pPr>
      <w:r>
        <w:rPr>
          <w:rtl/>
        </w:rPr>
        <w:t>فقرة هل تعلم عن الاخلاق</w:t>
      </w:r>
      <w:r>
        <w:t> </w:t>
      </w:r>
    </w:p>
    <w:p w:rsidR="005143CC" w:rsidRDefault="005143CC" w:rsidP="005143CC">
      <w:pPr>
        <w:pStyle w:val="a3"/>
        <w:jc w:val="right"/>
      </w:pPr>
      <w:r>
        <w:rPr>
          <w:rtl/>
        </w:rPr>
        <w:t>ننتقل بكم الآن إلى فقرة هل تعلم التي تتناول العديد من المعلومات المُهمّة عن الأخلاق وأهميّتها في المُجتمع، والتي أعدّها لنا الزميل (الاسم) مع جزيل الشّكر</w:t>
      </w:r>
      <w:r>
        <w:t>:</w:t>
      </w:r>
    </w:p>
    <w:p w:rsidR="005143CC" w:rsidRDefault="005143CC" w:rsidP="005143CC">
      <w:pPr>
        <w:numPr>
          <w:ilvl w:val="0"/>
          <w:numId w:val="13"/>
        </w:numPr>
        <w:spacing w:before="100" w:beforeAutospacing="1" w:after="100" w:afterAutospacing="1" w:line="240" w:lineRule="auto"/>
        <w:jc w:val="right"/>
      </w:pPr>
      <w:r>
        <w:rPr>
          <w:rtl/>
        </w:rPr>
        <w:t>هل تعلم زميلي الطّالب أن حُسن الخلق هو الرّسالة الأولى والانطباع الأول الذي يضمن الله لكَ به محبّة الآخرين</w:t>
      </w:r>
      <w:r>
        <w:t>.</w:t>
      </w:r>
    </w:p>
    <w:p w:rsidR="005143CC" w:rsidRDefault="005143CC" w:rsidP="005143CC">
      <w:pPr>
        <w:numPr>
          <w:ilvl w:val="0"/>
          <w:numId w:val="13"/>
        </w:numPr>
        <w:spacing w:before="100" w:beforeAutospacing="1" w:after="100" w:afterAutospacing="1" w:line="240" w:lineRule="auto"/>
        <w:jc w:val="right"/>
      </w:pPr>
      <w:r>
        <w:rPr>
          <w:rtl/>
        </w:rPr>
        <w:t>هل تعلم أنّ الأخلاق هي الكنز الثمين الذي يتفرّع في صفات وملامح لا يتحلّى بها سِوى الشّجعان القادرين على دفع ثمنها</w:t>
      </w:r>
      <w:r>
        <w:t>.</w:t>
      </w:r>
    </w:p>
    <w:p w:rsidR="005143CC" w:rsidRDefault="005143CC" w:rsidP="005143CC">
      <w:pPr>
        <w:numPr>
          <w:ilvl w:val="0"/>
          <w:numId w:val="13"/>
        </w:numPr>
        <w:spacing w:before="100" w:beforeAutospacing="1" w:after="100" w:afterAutospacing="1" w:line="240" w:lineRule="auto"/>
        <w:jc w:val="right"/>
      </w:pPr>
      <w:r>
        <w:rPr>
          <w:rtl/>
        </w:rPr>
        <w:t>هل تعلم أنّ حُسن الأخلاق هي النافذة الأولى التي يُعبّر الإنسان المُسلم من خلالها عن تمسّكه بوصيا الدّين، وقواعد الشّريعة</w:t>
      </w:r>
      <w:r>
        <w:t>.</w:t>
      </w:r>
    </w:p>
    <w:p w:rsidR="005143CC" w:rsidRDefault="005143CC" w:rsidP="005143CC">
      <w:pPr>
        <w:numPr>
          <w:ilvl w:val="0"/>
          <w:numId w:val="13"/>
        </w:numPr>
        <w:spacing w:before="100" w:beforeAutospacing="1" w:after="100" w:afterAutospacing="1" w:line="240" w:lineRule="auto"/>
        <w:jc w:val="right"/>
      </w:pPr>
      <w:r>
        <w:rPr>
          <w:rtl/>
        </w:rPr>
        <w:t>هل تعلم أنّ أقرب النّاس مجلسًا من رسول الله صلّى الله عليه وسلّم هو أحسنهم أخلاقًا، وفقًا لما جاء في حديثه النبوي الشّريف</w:t>
      </w:r>
      <w:r>
        <w:t>.</w:t>
      </w:r>
    </w:p>
    <w:p w:rsidR="005143CC" w:rsidRDefault="005143CC" w:rsidP="005143CC">
      <w:pPr>
        <w:numPr>
          <w:ilvl w:val="0"/>
          <w:numId w:val="13"/>
        </w:numPr>
        <w:spacing w:before="100" w:beforeAutospacing="1" w:after="100" w:afterAutospacing="1" w:line="240" w:lineRule="auto"/>
        <w:jc w:val="right"/>
      </w:pPr>
      <w:r>
        <w:rPr>
          <w:rtl/>
        </w:rPr>
        <w:t>هل تعلم أنّ الاخلاق الحميدة هي الضّامن الأول الذي يزيد من مكانة الشّخص، ويرفع من قيمته في المُجتمع، ويصنع له الهيبة والوقار</w:t>
      </w:r>
      <w:r>
        <w:t>.</w:t>
      </w:r>
    </w:p>
    <w:p w:rsidR="005143CC" w:rsidRDefault="005143CC" w:rsidP="005143CC">
      <w:pPr>
        <w:pStyle w:val="3"/>
        <w:jc w:val="right"/>
      </w:pPr>
      <w:r>
        <w:rPr>
          <w:rtl/>
        </w:rPr>
        <w:t>فقرة سؤال وجواب عن الاخلاق</w:t>
      </w:r>
      <w:r>
        <w:t> </w:t>
      </w:r>
    </w:p>
    <w:p w:rsidR="005143CC" w:rsidRDefault="005143CC" w:rsidP="005143CC">
      <w:pPr>
        <w:pStyle w:val="a3"/>
        <w:jc w:val="right"/>
      </w:pPr>
      <w:r>
        <w:rPr>
          <w:rtl/>
        </w:rPr>
        <w:t>نتعرّف من خلال الفقرة الآتية على تفاصيل ومعلومات مهمّة، أعدتها لنا الزميلة (الاسم) مع الكثير من الشّكر لكم على حُسن الاستماع</w:t>
      </w:r>
      <w:r>
        <w:t>:</w:t>
      </w:r>
    </w:p>
    <w:p w:rsidR="005143CC" w:rsidRDefault="005143CC" w:rsidP="005143CC">
      <w:pPr>
        <w:numPr>
          <w:ilvl w:val="0"/>
          <w:numId w:val="14"/>
        </w:numPr>
        <w:spacing w:before="100" w:beforeAutospacing="1" w:after="100" w:afterAutospacing="1" w:line="240" w:lineRule="auto"/>
        <w:jc w:val="right"/>
      </w:pPr>
      <w:r>
        <w:rPr>
          <w:rStyle w:val="a4"/>
          <w:rtl/>
        </w:rPr>
        <w:t>السؤال</w:t>
      </w:r>
      <w:r>
        <w:rPr>
          <w:rStyle w:val="a4"/>
        </w:rPr>
        <w:t>: </w:t>
      </w:r>
      <w:r>
        <w:rPr>
          <w:rtl/>
        </w:rPr>
        <w:t xml:space="preserve">ما هي الرّسالة الدينيّة التي أرسلها الله تعالى لإتمام مكارم </w:t>
      </w:r>
      <w:proofErr w:type="gramStart"/>
      <w:r>
        <w:rPr>
          <w:rtl/>
        </w:rPr>
        <w:t>الأخلاق؟</w:t>
      </w:r>
      <w:r>
        <w:br/>
      </w:r>
      <w:r>
        <w:rPr>
          <w:rStyle w:val="a4"/>
          <w:rtl/>
        </w:rPr>
        <w:t>الإجابة</w:t>
      </w:r>
      <w:proofErr w:type="gramEnd"/>
      <w:r>
        <w:rPr>
          <w:rStyle w:val="a4"/>
        </w:rPr>
        <w:t>: </w:t>
      </w:r>
      <w:r>
        <w:rPr>
          <w:rtl/>
        </w:rPr>
        <w:t>رسالة الدّين الإسلامي الحنيف</w:t>
      </w:r>
      <w:r>
        <w:t>.</w:t>
      </w:r>
    </w:p>
    <w:p w:rsidR="005143CC" w:rsidRDefault="005143CC" w:rsidP="005143CC">
      <w:pPr>
        <w:numPr>
          <w:ilvl w:val="0"/>
          <w:numId w:val="14"/>
        </w:numPr>
        <w:spacing w:before="100" w:beforeAutospacing="1" w:after="100" w:afterAutospacing="1" w:line="240" w:lineRule="auto"/>
        <w:jc w:val="right"/>
      </w:pPr>
      <w:r>
        <w:rPr>
          <w:rStyle w:val="a4"/>
          <w:rtl/>
        </w:rPr>
        <w:t>السؤال</w:t>
      </w:r>
      <w:r>
        <w:rPr>
          <w:rStyle w:val="a4"/>
        </w:rPr>
        <w:t>: </w:t>
      </w:r>
      <w:r>
        <w:rPr>
          <w:rtl/>
        </w:rPr>
        <w:t xml:space="preserve">ما هي أكثر الأعمال التي تؤدّي إلى القرب من مجلس رسول الله صلّى الله عليه وسلّم في </w:t>
      </w:r>
      <w:proofErr w:type="gramStart"/>
      <w:r>
        <w:rPr>
          <w:rtl/>
        </w:rPr>
        <w:t>الجنّة؟</w:t>
      </w:r>
      <w:r>
        <w:br/>
      </w:r>
      <w:r>
        <w:rPr>
          <w:rStyle w:val="a4"/>
          <w:rtl/>
        </w:rPr>
        <w:t>الإجابة</w:t>
      </w:r>
      <w:proofErr w:type="gramEnd"/>
      <w:r>
        <w:rPr>
          <w:rStyle w:val="a4"/>
        </w:rPr>
        <w:t>: </w:t>
      </w:r>
      <w:r>
        <w:rPr>
          <w:rtl/>
        </w:rPr>
        <w:t>الإحسان في الأخلاق</w:t>
      </w:r>
      <w:r>
        <w:t>.</w:t>
      </w:r>
    </w:p>
    <w:p w:rsidR="005143CC" w:rsidRDefault="005143CC" w:rsidP="005143CC">
      <w:pPr>
        <w:numPr>
          <w:ilvl w:val="0"/>
          <w:numId w:val="14"/>
        </w:numPr>
        <w:spacing w:before="100" w:beforeAutospacing="1" w:after="100" w:afterAutospacing="1" w:line="240" w:lineRule="auto"/>
        <w:jc w:val="right"/>
      </w:pPr>
      <w:r>
        <w:rPr>
          <w:rStyle w:val="a4"/>
          <w:rtl/>
        </w:rPr>
        <w:t>السؤال</w:t>
      </w:r>
      <w:r>
        <w:rPr>
          <w:rStyle w:val="a4"/>
        </w:rPr>
        <w:t>: </w:t>
      </w:r>
      <w:r>
        <w:rPr>
          <w:rtl/>
        </w:rPr>
        <w:t xml:space="preserve">ما هي أهميّة الأخلاق في المُجتمع </w:t>
      </w:r>
      <w:proofErr w:type="gramStart"/>
      <w:r>
        <w:rPr>
          <w:rtl/>
        </w:rPr>
        <w:t>الإسلامي؟</w:t>
      </w:r>
      <w:r>
        <w:br/>
      </w:r>
      <w:r>
        <w:rPr>
          <w:rStyle w:val="a4"/>
          <w:rtl/>
        </w:rPr>
        <w:t>الإجابة</w:t>
      </w:r>
      <w:proofErr w:type="gramEnd"/>
      <w:r>
        <w:rPr>
          <w:rStyle w:val="a4"/>
        </w:rPr>
        <w:t>: </w:t>
      </w:r>
      <w:r>
        <w:rPr>
          <w:rtl/>
        </w:rPr>
        <w:t>تُعتبر الأخلاق القاعدة الأولى التي تضمن التكافل الاجتماعي وتكفل الحياة المثاليّة بين الجميع</w:t>
      </w:r>
      <w:r>
        <w:t>.</w:t>
      </w:r>
    </w:p>
    <w:p w:rsidR="005143CC" w:rsidRDefault="005143CC" w:rsidP="005143CC">
      <w:pPr>
        <w:pStyle w:val="3"/>
        <w:jc w:val="right"/>
      </w:pPr>
      <w:r>
        <w:rPr>
          <w:rtl/>
        </w:rPr>
        <w:t>فقرة شعر عن الأخلاق</w:t>
      </w:r>
      <w:r>
        <w:t> </w:t>
      </w:r>
    </w:p>
    <w:p w:rsidR="005143CC" w:rsidRDefault="005143CC" w:rsidP="005143CC">
      <w:pPr>
        <w:pStyle w:val="a3"/>
        <w:jc w:val="right"/>
      </w:pPr>
      <w:r>
        <w:rPr>
          <w:rtl/>
        </w:rPr>
        <w:t>وقد عبّر الشّعراء عن أهميّة الاخلاق في المُجتمع بكثير من قصائد الشّعر الجميل، وفي ذبلك نستمع إلى إلقاء صديقنا (الاسم) مع جزيل الشّكر</w:t>
      </w:r>
      <w:r>
        <w:t>:</w:t>
      </w:r>
    </w:p>
    <w:p w:rsidR="005143CC" w:rsidRDefault="005143CC" w:rsidP="005143CC">
      <w:pPr>
        <w:pStyle w:val="a3"/>
        <w:jc w:val="right"/>
      </w:pPr>
      <w:r>
        <w:rPr>
          <w:rtl/>
        </w:rPr>
        <w:t>الناس بالناس مادام الحياء بهم</w:t>
      </w:r>
      <w:r>
        <w:br/>
      </w:r>
      <w:r>
        <w:rPr>
          <w:rtl/>
        </w:rPr>
        <w:t xml:space="preserve">والسعد </w:t>
      </w:r>
      <w:proofErr w:type="gramStart"/>
      <w:r>
        <w:rPr>
          <w:rtl/>
        </w:rPr>
        <w:t>لاشك</w:t>
      </w:r>
      <w:proofErr w:type="gramEnd"/>
      <w:r>
        <w:rPr>
          <w:rtl/>
        </w:rPr>
        <w:t xml:space="preserve"> تارات وهبات</w:t>
      </w:r>
      <w:r>
        <w:br/>
      </w:r>
      <w:r>
        <w:rPr>
          <w:rtl/>
        </w:rPr>
        <w:t>وأفضل الناس ما بين الورى رجل</w:t>
      </w:r>
      <w:r>
        <w:br/>
      </w:r>
      <w:r>
        <w:rPr>
          <w:rtl/>
        </w:rPr>
        <w:t>تقضى علي يده للناس حاجات</w:t>
      </w:r>
      <w:r>
        <w:br/>
      </w:r>
      <w:proofErr w:type="spellStart"/>
      <w:r>
        <w:rPr>
          <w:rtl/>
        </w:rPr>
        <w:t>لاتمنعن</w:t>
      </w:r>
      <w:proofErr w:type="spellEnd"/>
      <w:r>
        <w:rPr>
          <w:rtl/>
        </w:rPr>
        <w:t xml:space="preserve"> يد المعروف عن أحد</w:t>
      </w:r>
      <w:r>
        <w:br/>
      </w:r>
      <w:r>
        <w:rPr>
          <w:rtl/>
        </w:rPr>
        <w:t>ما دمت مقتدرا فالسعد تارات</w:t>
      </w:r>
      <w:r>
        <w:br/>
      </w:r>
      <w:r>
        <w:rPr>
          <w:rtl/>
        </w:rPr>
        <w:t>وأشكر فضائل صنع الله إذ جعلت</w:t>
      </w:r>
      <w:r>
        <w:br/>
      </w:r>
      <w:r>
        <w:rPr>
          <w:rtl/>
        </w:rPr>
        <w:lastRenderedPageBreak/>
        <w:t>إليك لا لك عند الناس حاجات</w:t>
      </w:r>
      <w:r>
        <w:br/>
      </w:r>
      <w:r>
        <w:rPr>
          <w:rtl/>
        </w:rPr>
        <w:t>قد مات قوم وما ماتت مكارمهم</w:t>
      </w:r>
      <w:r>
        <w:br/>
      </w:r>
      <w:r>
        <w:rPr>
          <w:rtl/>
        </w:rPr>
        <w:t>وعاش قوم وهم في الناس أموات</w:t>
      </w:r>
    </w:p>
    <w:p w:rsidR="005143CC" w:rsidRDefault="005143CC" w:rsidP="005143CC">
      <w:pPr>
        <w:pStyle w:val="2"/>
        <w:jc w:val="right"/>
      </w:pPr>
      <w:r>
        <w:rPr>
          <w:rtl/>
        </w:rPr>
        <w:t>خاتمة إذاعة مدرسية عن الأخلاق</w:t>
      </w:r>
      <w:r>
        <w:t> </w:t>
      </w:r>
    </w:p>
    <w:p w:rsidR="005143CC" w:rsidRDefault="005143CC" w:rsidP="005143CC">
      <w:pPr>
        <w:pStyle w:val="a3"/>
        <w:jc w:val="right"/>
      </w:pPr>
      <w:r>
        <w:rPr>
          <w:rtl/>
        </w:rPr>
        <w:t>وفي الخِتام لا بدّ لنا وأن نقف على شُكركم جميعًا، على حُسن الاستماع، وعلى هذا التفاعل الإيجابي والجميل، سائلين الله أن يُتمّم علينا وعليكم الفرح والسّرور، وأن يُكرمنا بتمام الخُلق والاخلاق، وأن يجعلنا من الذين أحسنوا لأنفسهم، فأحسن الله إليهم بأن رزقهم الأخلاق الحميدة التي يسيرون بها إلى القُرب من مجلس رسول الله في جنّات النعيم، زملائي الأعزّاء، معلّمينا الأفاضل إنّ الاخلاق الحميدة هي الرّسالة التي يحملها الإنسان المُسلم فيتميّز بها عن غيره من النّاس، هي الهوية التي خصّنا الله بها، ومن خانها فقد خان أمانة الله ورسوله، فلا نستهين بأيّ من الأخلاق ولو كانت صغيرة، ونحرص على تحرّي ما فيها مكن الخير في كلذ موعد، والسّلام عليكم ورحمة الله وبركاته</w:t>
      </w:r>
      <w:r>
        <w:t>.</w:t>
      </w:r>
    </w:p>
    <w:p w:rsidR="005E6340" w:rsidRPr="005143CC" w:rsidRDefault="005E6340" w:rsidP="005143CC">
      <w:pPr>
        <w:jc w:val="right"/>
      </w:pPr>
    </w:p>
    <w:sectPr w:rsidR="005E6340" w:rsidRPr="005143C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C87" w:rsidRDefault="00A03C87" w:rsidP="005143CC">
      <w:pPr>
        <w:spacing w:after="0" w:line="240" w:lineRule="auto"/>
      </w:pPr>
      <w:r>
        <w:separator/>
      </w:r>
    </w:p>
  </w:endnote>
  <w:endnote w:type="continuationSeparator" w:id="0">
    <w:p w:rsidR="00A03C87" w:rsidRDefault="00A03C87" w:rsidP="0051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CC" w:rsidRDefault="005143C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CC" w:rsidRDefault="005143C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CC" w:rsidRDefault="005143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C87" w:rsidRDefault="00A03C87" w:rsidP="005143CC">
      <w:pPr>
        <w:spacing w:after="0" w:line="240" w:lineRule="auto"/>
      </w:pPr>
      <w:r>
        <w:separator/>
      </w:r>
    </w:p>
  </w:footnote>
  <w:footnote w:type="continuationSeparator" w:id="0">
    <w:p w:rsidR="00A03C87" w:rsidRDefault="00A03C87" w:rsidP="00514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CC" w:rsidRDefault="005143C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149247"/>
      <w:docPartObj>
        <w:docPartGallery w:val="Watermarks"/>
        <w:docPartUnique/>
      </w:docPartObj>
    </w:sdtPr>
    <w:sdtContent>
      <w:p w:rsidR="005143CC" w:rsidRDefault="005143C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46470"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CC" w:rsidRDefault="005143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0873"/>
    <w:multiLevelType w:val="multilevel"/>
    <w:tmpl w:val="C838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74FDD"/>
    <w:multiLevelType w:val="multilevel"/>
    <w:tmpl w:val="2330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75DA4"/>
    <w:multiLevelType w:val="multilevel"/>
    <w:tmpl w:val="660C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A38AB"/>
    <w:multiLevelType w:val="multilevel"/>
    <w:tmpl w:val="658C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04352"/>
    <w:multiLevelType w:val="multilevel"/>
    <w:tmpl w:val="E796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744D2"/>
    <w:multiLevelType w:val="multilevel"/>
    <w:tmpl w:val="B910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C027F"/>
    <w:multiLevelType w:val="multilevel"/>
    <w:tmpl w:val="BFB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719F3"/>
    <w:multiLevelType w:val="multilevel"/>
    <w:tmpl w:val="6DD8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D0484F"/>
    <w:multiLevelType w:val="multilevel"/>
    <w:tmpl w:val="6A0A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0D1F72"/>
    <w:multiLevelType w:val="multilevel"/>
    <w:tmpl w:val="1BFA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B51D1F"/>
    <w:multiLevelType w:val="multilevel"/>
    <w:tmpl w:val="D4A8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962934"/>
    <w:multiLevelType w:val="multilevel"/>
    <w:tmpl w:val="E7DC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DF3C0C"/>
    <w:multiLevelType w:val="multilevel"/>
    <w:tmpl w:val="9AAE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603FA3"/>
    <w:multiLevelType w:val="multilevel"/>
    <w:tmpl w:val="1BE0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1"/>
  </w:num>
  <w:num w:numId="6">
    <w:abstractNumId w:val="10"/>
  </w:num>
  <w:num w:numId="7">
    <w:abstractNumId w:val="13"/>
  </w:num>
  <w:num w:numId="8">
    <w:abstractNumId w:val="12"/>
  </w:num>
  <w:num w:numId="9">
    <w:abstractNumId w:val="7"/>
  </w:num>
  <w:num w:numId="10">
    <w:abstractNumId w:val="9"/>
  </w:num>
  <w:num w:numId="11">
    <w:abstractNumId w:val="6"/>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9"/>
    <w:rsid w:val="002167A1"/>
    <w:rsid w:val="00312A39"/>
    <w:rsid w:val="005143CC"/>
    <w:rsid w:val="005E6340"/>
    <w:rsid w:val="006E351A"/>
    <w:rsid w:val="00A03C87"/>
    <w:rsid w:val="00FC3C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C67039-2C2E-4C3A-AF08-0758F3FB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312A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167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12A39"/>
    <w:rPr>
      <w:rFonts w:ascii="Times New Roman" w:eastAsia="Times New Roman" w:hAnsi="Times New Roman" w:cs="Times New Roman"/>
      <w:b/>
      <w:bCs/>
      <w:sz w:val="36"/>
      <w:szCs w:val="36"/>
    </w:rPr>
  </w:style>
  <w:style w:type="paragraph" w:styleId="a3">
    <w:name w:val="Normal (Web)"/>
    <w:basedOn w:val="a"/>
    <w:uiPriority w:val="99"/>
    <w:semiHidden/>
    <w:unhideWhenUsed/>
    <w:rsid w:val="00312A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12A39"/>
    <w:rPr>
      <w:b/>
      <w:bCs/>
    </w:rPr>
  </w:style>
  <w:style w:type="character" w:styleId="Hyperlink">
    <w:name w:val="Hyperlink"/>
    <w:basedOn w:val="a0"/>
    <w:uiPriority w:val="99"/>
    <w:semiHidden/>
    <w:unhideWhenUsed/>
    <w:rsid w:val="00312A39"/>
    <w:rPr>
      <w:color w:val="0000FF"/>
      <w:u w:val="single"/>
    </w:rPr>
  </w:style>
  <w:style w:type="character" w:customStyle="1" w:styleId="3Char">
    <w:name w:val="عنوان 3 Char"/>
    <w:basedOn w:val="a0"/>
    <w:link w:val="3"/>
    <w:uiPriority w:val="9"/>
    <w:semiHidden/>
    <w:rsid w:val="002167A1"/>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5143CC"/>
    <w:pPr>
      <w:tabs>
        <w:tab w:val="center" w:pos="4320"/>
        <w:tab w:val="right" w:pos="8640"/>
      </w:tabs>
      <w:spacing w:after="0" w:line="240" w:lineRule="auto"/>
    </w:pPr>
  </w:style>
  <w:style w:type="character" w:customStyle="1" w:styleId="Char">
    <w:name w:val="رأس الصفحة Char"/>
    <w:basedOn w:val="a0"/>
    <w:link w:val="a5"/>
    <w:uiPriority w:val="99"/>
    <w:rsid w:val="005143CC"/>
  </w:style>
  <w:style w:type="paragraph" w:styleId="a6">
    <w:name w:val="footer"/>
    <w:basedOn w:val="a"/>
    <w:link w:val="Char0"/>
    <w:uiPriority w:val="99"/>
    <w:unhideWhenUsed/>
    <w:rsid w:val="005143CC"/>
    <w:pPr>
      <w:tabs>
        <w:tab w:val="center" w:pos="4320"/>
        <w:tab w:val="right" w:pos="8640"/>
      </w:tabs>
      <w:spacing w:after="0" w:line="240" w:lineRule="auto"/>
    </w:pPr>
  </w:style>
  <w:style w:type="character" w:customStyle="1" w:styleId="Char0">
    <w:name w:val="تذييل الصفحة Char"/>
    <w:basedOn w:val="a0"/>
    <w:link w:val="a6"/>
    <w:uiPriority w:val="99"/>
    <w:rsid w:val="0051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8320">
      <w:bodyDiv w:val="1"/>
      <w:marLeft w:val="0"/>
      <w:marRight w:val="0"/>
      <w:marTop w:val="0"/>
      <w:marBottom w:val="0"/>
      <w:divBdr>
        <w:top w:val="none" w:sz="0" w:space="0" w:color="auto"/>
        <w:left w:val="none" w:sz="0" w:space="0" w:color="auto"/>
        <w:bottom w:val="none" w:sz="0" w:space="0" w:color="auto"/>
        <w:right w:val="none" w:sz="0" w:space="0" w:color="auto"/>
      </w:divBdr>
    </w:div>
    <w:div w:id="495465374">
      <w:bodyDiv w:val="1"/>
      <w:marLeft w:val="0"/>
      <w:marRight w:val="0"/>
      <w:marTop w:val="0"/>
      <w:marBottom w:val="0"/>
      <w:divBdr>
        <w:top w:val="none" w:sz="0" w:space="0" w:color="auto"/>
        <w:left w:val="none" w:sz="0" w:space="0" w:color="auto"/>
        <w:bottom w:val="none" w:sz="0" w:space="0" w:color="auto"/>
        <w:right w:val="none" w:sz="0" w:space="0" w:color="auto"/>
      </w:divBdr>
    </w:div>
    <w:div w:id="514149737">
      <w:bodyDiv w:val="1"/>
      <w:marLeft w:val="0"/>
      <w:marRight w:val="0"/>
      <w:marTop w:val="0"/>
      <w:marBottom w:val="0"/>
      <w:divBdr>
        <w:top w:val="none" w:sz="0" w:space="0" w:color="auto"/>
        <w:left w:val="none" w:sz="0" w:space="0" w:color="auto"/>
        <w:bottom w:val="none" w:sz="0" w:space="0" w:color="auto"/>
        <w:right w:val="none" w:sz="0" w:space="0" w:color="auto"/>
      </w:divBdr>
    </w:div>
    <w:div w:id="785078783">
      <w:bodyDiv w:val="1"/>
      <w:marLeft w:val="0"/>
      <w:marRight w:val="0"/>
      <w:marTop w:val="0"/>
      <w:marBottom w:val="0"/>
      <w:divBdr>
        <w:top w:val="none" w:sz="0" w:space="0" w:color="auto"/>
        <w:left w:val="none" w:sz="0" w:space="0" w:color="auto"/>
        <w:bottom w:val="none" w:sz="0" w:space="0" w:color="auto"/>
        <w:right w:val="none" w:sz="0" w:space="0" w:color="auto"/>
      </w:divBdr>
      <w:divsChild>
        <w:div w:id="311839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162381">
      <w:bodyDiv w:val="1"/>
      <w:marLeft w:val="0"/>
      <w:marRight w:val="0"/>
      <w:marTop w:val="0"/>
      <w:marBottom w:val="0"/>
      <w:divBdr>
        <w:top w:val="none" w:sz="0" w:space="0" w:color="auto"/>
        <w:left w:val="none" w:sz="0" w:space="0" w:color="auto"/>
        <w:bottom w:val="none" w:sz="0" w:space="0" w:color="auto"/>
        <w:right w:val="none" w:sz="0" w:space="0" w:color="auto"/>
      </w:divBdr>
    </w:div>
    <w:div w:id="20573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1859</TotalTime>
  <Pages>3</Pages>
  <Words>901</Words>
  <Characters>5137</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2023-08-22T09:08:00Z</dcterms:created>
  <dcterms:modified xsi:type="dcterms:W3CDTF">2023-08-24T08:38:00Z</dcterms:modified>
</cp:coreProperties>
</file>