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F2D" w:rsidRPr="003D5F2D" w:rsidRDefault="003D5F2D" w:rsidP="003D5F2D">
      <w:pPr>
        <w:jc w:val="right"/>
        <w:rPr>
          <w:rFonts w:ascii="Times New Roman" w:eastAsia="Times New Roman" w:hAnsi="Times New Roman" w:cs="Times New Roman"/>
          <w:b/>
          <w:bCs/>
          <w:sz w:val="24"/>
          <w:szCs w:val="24"/>
        </w:rPr>
      </w:pPr>
      <w:r w:rsidRPr="003D5F2D">
        <w:rPr>
          <w:rFonts w:ascii="Times New Roman" w:eastAsia="Times New Roman" w:hAnsi="Times New Roman" w:cs="Times New Roman"/>
          <w:b/>
          <w:bCs/>
          <w:sz w:val="24"/>
          <w:szCs w:val="24"/>
          <w:rtl/>
        </w:rPr>
        <w:t>مقدمة بحث عن اهمية الامن السيبراني</w:t>
      </w:r>
    </w:p>
    <w:p w:rsidR="003D5F2D" w:rsidRPr="003D5F2D" w:rsidRDefault="003D5F2D" w:rsidP="003D5F2D">
      <w:pPr>
        <w:jc w:val="right"/>
        <w:rPr>
          <w:rFonts w:ascii="Times New Roman" w:eastAsia="Times New Roman" w:hAnsi="Times New Roman" w:cs="Times New Roman"/>
          <w:sz w:val="24"/>
          <w:szCs w:val="24"/>
        </w:rPr>
      </w:pPr>
      <w:r w:rsidRPr="003D5F2D">
        <w:rPr>
          <w:rFonts w:ascii="Times New Roman" w:eastAsia="Times New Roman" w:hAnsi="Times New Roman" w:cs="Times New Roman"/>
          <w:sz w:val="24"/>
          <w:szCs w:val="24"/>
          <w:rtl/>
        </w:rPr>
        <w:t>يُمكن الوصول إلى مقدمة مميّزة يُمكن اعتمادها في مقدّمة البحث عن الامن السيبراني وأهميّته من الآتي</w:t>
      </w:r>
      <w:r w:rsidRPr="003D5F2D">
        <w:rPr>
          <w:rFonts w:ascii="Times New Roman" w:eastAsia="Times New Roman" w:hAnsi="Times New Roman" w:cs="Times New Roman"/>
          <w:sz w:val="24"/>
          <w:szCs w:val="24"/>
        </w:rPr>
        <w:t>:</w:t>
      </w:r>
    </w:p>
    <w:p w:rsidR="003D5F2D" w:rsidRPr="003D5F2D" w:rsidRDefault="003D5F2D" w:rsidP="003D5F2D">
      <w:pPr>
        <w:jc w:val="right"/>
        <w:rPr>
          <w:rFonts w:ascii="Times New Roman" w:eastAsia="Times New Roman" w:hAnsi="Times New Roman" w:cs="Times New Roman"/>
          <w:sz w:val="24"/>
          <w:szCs w:val="24"/>
        </w:rPr>
      </w:pPr>
      <w:r w:rsidRPr="003D5F2D">
        <w:rPr>
          <w:rFonts w:ascii="Times New Roman" w:eastAsia="Times New Roman" w:hAnsi="Times New Roman" w:cs="Times New Roman"/>
          <w:sz w:val="24"/>
          <w:szCs w:val="24"/>
          <w:rtl/>
        </w:rPr>
        <w:t xml:space="preserve">لطالما كان العقل البشري هو القاعدة الأولى التي انطلقت منها المعلومات، وقد تمّ تطوير شكل الحياة وطبيعة الحفاظ على تلك المعلومات بين مرحلة وأخرى، لتكون في مأمن عن الطّامعين والعابثين، فقد تطوّر شكل الحياة البشري والتعاملات اليوميّة من التعامل الشّفهي السّابق إلى التعامل الورقي </w:t>
      </w:r>
      <w:proofErr w:type="spellStart"/>
      <w:r w:rsidRPr="003D5F2D">
        <w:rPr>
          <w:rFonts w:ascii="Times New Roman" w:eastAsia="Times New Roman" w:hAnsi="Times New Roman" w:cs="Times New Roman"/>
          <w:sz w:val="24"/>
          <w:szCs w:val="24"/>
          <w:rtl/>
        </w:rPr>
        <w:t>المؤرشف</w:t>
      </w:r>
      <w:proofErr w:type="spellEnd"/>
      <w:r w:rsidRPr="003D5F2D">
        <w:rPr>
          <w:rFonts w:ascii="Times New Roman" w:eastAsia="Times New Roman" w:hAnsi="Times New Roman" w:cs="Times New Roman"/>
          <w:sz w:val="24"/>
          <w:szCs w:val="24"/>
          <w:rtl/>
        </w:rPr>
        <w:t xml:space="preserve"> حتّى بات جميع تلك الأشياء من الماضي، فأصبح الكومبيوتر والشّبكة العنكبوتيّة الملاذ الآمن لجميع تلك التعاملات التي قد تصل في أهميّتها وقيمتها إلى مليارات الدولارات، وشيفرات الأسلحة، والمعلومات البنكية وغيرها من الأمور التي تتواجد على الشّبكة، ما استدعى الحاجة إلى ابتداع علم الأمن السيبراني الذي يتولّى مسؤولية الدّفاع عن تلك المعلومات أمام عمليات القرصنة التي قد تُهدّد تلك المؤسسة بين مرحلة وأخرى</w:t>
      </w:r>
      <w:r w:rsidRPr="003D5F2D">
        <w:rPr>
          <w:rFonts w:ascii="Times New Roman" w:eastAsia="Times New Roman" w:hAnsi="Times New Roman" w:cs="Times New Roman"/>
          <w:sz w:val="24"/>
          <w:szCs w:val="24"/>
        </w:rPr>
        <w:t>.</w:t>
      </w:r>
    </w:p>
    <w:p w:rsidR="003D5F2D" w:rsidRPr="003D5F2D" w:rsidRDefault="003D5F2D" w:rsidP="003D5F2D">
      <w:pPr>
        <w:jc w:val="right"/>
        <w:rPr>
          <w:rFonts w:ascii="Times New Roman" w:eastAsia="Times New Roman" w:hAnsi="Times New Roman" w:cs="Times New Roman"/>
          <w:b/>
          <w:bCs/>
          <w:sz w:val="24"/>
          <w:szCs w:val="24"/>
        </w:rPr>
      </w:pPr>
      <w:bookmarkStart w:id="0" w:name="_GoBack"/>
      <w:r w:rsidRPr="003D5F2D">
        <w:rPr>
          <w:rFonts w:ascii="Times New Roman" w:eastAsia="Times New Roman" w:hAnsi="Times New Roman" w:cs="Times New Roman"/>
          <w:b/>
          <w:bCs/>
          <w:sz w:val="24"/>
          <w:szCs w:val="24"/>
          <w:rtl/>
        </w:rPr>
        <w:t>بحث عن اهمية الامن السيبراني</w:t>
      </w:r>
    </w:p>
    <w:bookmarkEnd w:id="0"/>
    <w:p w:rsidR="003D5F2D" w:rsidRPr="003D5F2D" w:rsidRDefault="003D5F2D" w:rsidP="003D5F2D">
      <w:pPr>
        <w:jc w:val="right"/>
        <w:rPr>
          <w:rFonts w:ascii="Times New Roman" w:eastAsia="Times New Roman" w:hAnsi="Times New Roman" w:cs="Times New Roman"/>
          <w:sz w:val="24"/>
          <w:szCs w:val="24"/>
        </w:rPr>
      </w:pPr>
      <w:r w:rsidRPr="003D5F2D">
        <w:rPr>
          <w:rFonts w:ascii="Times New Roman" w:eastAsia="Times New Roman" w:hAnsi="Times New Roman" w:cs="Times New Roman"/>
          <w:sz w:val="24"/>
          <w:szCs w:val="24"/>
          <w:rtl/>
        </w:rPr>
        <w:t>يشمل البحث الآتي على مجموعة من الفقرات التي تُناقش أهميّة الأمن السيبراني في المُجتمعات، وضرورة العمل على تطويره وتحديثه، من الآتي</w:t>
      </w:r>
      <w:r w:rsidRPr="003D5F2D">
        <w:rPr>
          <w:rFonts w:ascii="Times New Roman" w:eastAsia="Times New Roman" w:hAnsi="Times New Roman" w:cs="Times New Roman"/>
          <w:sz w:val="24"/>
          <w:szCs w:val="24"/>
        </w:rPr>
        <w:t>:</w:t>
      </w:r>
    </w:p>
    <w:p w:rsidR="003D5F2D" w:rsidRPr="003D5F2D" w:rsidRDefault="003D5F2D" w:rsidP="003D5F2D">
      <w:pPr>
        <w:jc w:val="right"/>
        <w:rPr>
          <w:rFonts w:ascii="Times New Roman" w:eastAsia="Times New Roman" w:hAnsi="Times New Roman" w:cs="Times New Roman"/>
          <w:b/>
          <w:bCs/>
          <w:sz w:val="24"/>
          <w:szCs w:val="24"/>
        </w:rPr>
      </w:pPr>
      <w:r w:rsidRPr="003D5F2D">
        <w:rPr>
          <w:rFonts w:ascii="Times New Roman" w:eastAsia="Times New Roman" w:hAnsi="Times New Roman" w:cs="Times New Roman"/>
          <w:b/>
          <w:bCs/>
          <w:sz w:val="24"/>
          <w:szCs w:val="24"/>
          <w:rtl/>
        </w:rPr>
        <w:t>تعريف الأمن السيبراني</w:t>
      </w:r>
      <w:r w:rsidRPr="003D5F2D">
        <w:rPr>
          <w:rFonts w:ascii="Times New Roman" w:eastAsia="Times New Roman" w:hAnsi="Times New Roman" w:cs="Times New Roman"/>
          <w:b/>
          <w:bCs/>
          <w:sz w:val="24"/>
          <w:szCs w:val="24"/>
        </w:rPr>
        <w:t> </w:t>
      </w:r>
    </w:p>
    <w:p w:rsidR="003D5F2D" w:rsidRPr="003D5F2D" w:rsidRDefault="003D5F2D" w:rsidP="003D5F2D">
      <w:pPr>
        <w:jc w:val="right"/>
        <w:rPr>
          <w:rFonts w:ascii="Times New Roman" w:eastAsia="Times New Roman" w:hAnsi="Times New Roman" w:cs="Times New Roman"/>
          <w:sz w:val="24"/>
          <w:szCs w:val="24"/>
        </w:rPr>
      </w:pPr>
      <w:r w:rsidRPr="003D5F2D">
        <w:rPr>
          <w:rFonts w:ascii="Times New Roman" w:eastAsia="Times New Roman" w:hAnsi="Times New Roman" w:cs="Times New Roman"/>
          <w:sz w:val="24"/>
          <w:szCs w:val="24"/>
          <w:rtl/>
        </w:rPr>
        <w:t xml:space="preserve">إنّ الأمن السيبراني هو عبارة عن جُملة واسعة من المعلومات التي تقوم على تشكيل عدد من طبقات الأمان في الشّبكة العنكبوتيّة لحماية المعلومات التي يرغب المُستخدم في حمايتها، وتكون تلك الحماية على أيدي أخصائيين مؤهّلين ومدرّبين للتعامل مع الهجمات الإلكترونيّة وعمليات القرصنة، حيث تقوم تلك الطبقات بإنشاء خطوط دفاع فعّالة لمواجهة الهجمات </w:t>
      </w:r>
      <w:proofErr w:type="spellStart"/>
      <w:r w:rsidRPr="003D5F2D">
        <w:rPr>
          <w:rFonts w:ascii="Times New Roman" w:eastAsia="Times New Roman" w:hAnsi="Times New Roman" w:cs="Times New Roman"/>
          <w:sz w:val="24"/>
          <w:szCs w:val="24"/>
          <w:rtl/>
        </w:rPr>
        <w:t>السيبرانيّة</w:t>
      </w:r>
      <w:proofErr w:type="spellEnd"/>
      <w:r w:rsidRPr="003D5F2D">
        <w:rPr>
          <w:rFonts w:ascii="Times New Roman" w:eastAsia="Times New Roman" w:hAnsi="Times New Roman" w:cs="Times New Roman"/>
          <w:sz w:val="24"/>
          <w:szCs w:val="24"/>
          <w:rtl/>
        </w:rPr>
        <w:t xml:space="preserve"> التي تُهدّد سلامة وأمان المعلومات، وتقوم على تسريع عمليات الأمان الرئيسيّة، والتي تشمل: الاكتشاف والتحقيق والمعالجة</w:t>
      </w:r>
      <w:r w:rsidRPr="003D5F2D">
        <w:rPr>
          <w:rFonts w:ascii="Times New Roman" w:eastAsia="Times New Roman" w:hAnsi="Times New Roman" w:cs="Times New Roman"/>
          <w:sz w:val="24"/>
          <w:szCs w:val="24"/>
        </w:rPr>
        <w:t>.</w:t>
      </w:r>
    </w:p>
    <w:p w:rsidR="003D5F2D" w:rsidRPr="003D5F2D" w:rsidRDefault="003D5F2D" w:rsidP="003D5F2D">
      <w:pPr>
        <w:jc w:val="right"/>
        <w:rPr>
          <w:rFonts w:ascii="Times New Roman" w:eastAsia="Times New Roman" w:hAnsi="Times New Roman" w:cs="Times New Roman"/>
          <w:b/>
          <w:bCs/>
          <w:sz w:val="24"/>
          <w:szCs w:val="24"/>
        </w:rPr>
      </w:pPr>
      <w:r w:rsidRPr="003D5F2D">
        <w:rPr>
          <w:rFonts w:ascii="Times New Roman" w:eastAsia="Times New Roman" w:hAnsi="Times New Roman" w:cs="Times New Roman"/>
          <w:b/>
          <w:bCs/>
          <w:sz w:val="24"/>
          <w:szCs w:val="24"/>
          <w:rtl/>
        </w:rPr>
        <w:t>ما هو سبب اهمية الامن السيبراني</w:t>
      </w:r>
    </w:p>
    <w:p w:rsidR="003D5F2D" w:rsidRPr="003D5F2D" w:rsidRDefault="003D5F2D" w:rsidP="003D5F2D">
      <w:pPr>
        <w:jc w:val="right"/>
        <w:rPr>
          <w:rFonts w:ascii="Times New Roman" w:eastAsia="Times New Roman" w:hAnsi="Times New Roman" w:cs="Times New Roman"/>
          <w:sz w:val="24"/>
          <w:szCs w:val="24"/>
        </w:rPr>
      </w:pPr>
      <w:r w:rsidRPr="003D5F2D">
        <w:rPr>
          <w:rFonts w:ascii="Times New Roman" w:eastAsia="Times New Roman" w:hAnsi="Times New Roman" w:cs="Times New Roman"/>
          <w:sz w:val="24"/>
          <w:szCs w:val="24"/>
          <w:rtl/>
        </w:rPr>
        <w:t>تنطلق أهمية علم الأمن السيبراني من أهمية المعلومات التي باتت متواجدة على شبكة الانترنت، حيث تُهدّد الهجمات الشيبانية المواقع والأشخاص، و=ما يؤدّي إلى سرقة الحسابات البنكية وسرقة المعلومات الشخصية وتزوير الهويّات وغيرها من العمليات الخطيرة التي تستوجب وجود طبقات دفاع حول تلك المعلومات لتمنع الوصول السّهل إليها، ولذك تنطلق أهمية الامن السيبراني من كونه الحاجز الذي يحمي تلك المعلومات، التي يُساهم من خلالها بحماية المنشآت المؤسسات والمستشفيات التي يستفيد منها جميع النّاس حولَ العالم، فهو الوسيلة التي يتم من خلالها الحفاظ على سير عمل المُجتمع بشكل كامل، فالأمن السيبراني هو العنوان الذي يجعل من عالم الانترنت أكثر أمانًا، وانفتاحًا، ويجعل الأشخاص واثقين بأنفسهم ضدّ أي هجمة قرصنة</w:t>
      </w:r>
      <w:r w:rsidRPr="003D5F2D">
        <w:rPr>
          <w:rFonts w:ascii="Times New Roman" w:eastAsia="Times New Roman" w:hAnsi="Times New Roman" w:cs="Times New Roman"/>
          <w:sz w:val="24"/>
          <w:szCs w:val="24"/>
        </w:rPr>
        <w:t>.</w:t>
      </w:r>
    </w:p>
    <w:p w:rsidR="003D5F2D" w:rsidRPr="003D5F2D" w:rsidRDefault="003D5F2D" w:rsidP="003D5F2D">
      <w:pPr>
        <w:jc w:val="right"/>
        <w:rPr>
          <w:rFonts w:ascii="Times New Roman" w:eastAsia="Times New Roman" w:hAnsi="Times New Roman" w:cs="Times New Roman"/>
          <w:b/>
          <w:bCs/>
          <w:sz w:val="24"/>
          <w:szCs w:val="24"/>
        </w:rPr>
      </w:pPr>
      <w:r w:rsidRPr="003D5F2D">
        <w:rPr>
          <w:rFonts w:ascii="Times New Roman" w:eastAsia="Times New Roman" w:hAnsi="Times New Roman" w:cs="Times New Roman"/>
          <w:b/>
          <w:bCs/>
          <w:sz w:val="24"/>
          <w:szCs w:val="24"/>
          <w:rtl/>
        </w:rPr>
        <w:t>كيف يعمل الامن السيبراني</w:t>
      </w:r>
      <w:r w:rsidRPr="003D5F2D">
        <w:rPr>
          <w:rFonts w:ascii="Times New Roman" w:eastAsia="Times New Roman" w:hAnsi="Times New Roman" w:cs="Times New Roman"/>
          <w:b/>
          <w:bCs/>
          <w:sz w:val="24"/>
          <w:szCs w:val="24"/>
        </w:rPr>
        <w:t> </w:t>
      </w:r>
    </w:p>
    <w:p w:rsidR="003D5F2D" w:rsidRPr="003D5F2D" w:rsidRDefault="003D5F2D" w:rsidP="003D5F2D">
      <w:pPr>
        <w:jc w:val="right"/>
        <w:rPr>
          <w:rFonts w:ascii="Times New Roman" w:eastAsia="Times New Roman" w:hAnsi="Times New Roman" w:cs="Times New Roman"/>
          <w:sz w:val="24"/>
          <w:szCs w:val="24"/>
        </w:rPr>
      </w:pPr>
      <w:r w:rsidRPr="003D5F2D">
        <w:rPr>
          <w:rFonts w:ascii="Times New Roman" w:eastAsia="Times New Roman" w:hAnsi="Times New Roman" w:cs="Times New Roman"/>
          <w:sz w:val="24"/>
          <w:szCs w:val="24"/>
          <w:rtl/>
        </w:rPr>
        <w:t>تعمل منظومة الامن السيبراني ضمن مجمعات أو شركات حيث تتعاقد تلك المؤسسات مع متخصّصين في الامن السيبراني، حيث يقوم الفريق المُختصّ بعملية تقييم منطقية للمخاطر الامنية التي تُحيط بأنظمة الحوسبة الحالية، والشّبكات ومخازن البيانات، والأجهزة التي تتصل معها، وبعد ذلك يقوم المعنيون بإنشاء إطار عمل شامل للأمن السيبراني يعمل على تنفيذ الإجراءات الوقائيّة في المؤسسة، حيث يتم إعلام الموظّفين بالطريقة الأمثل للتعامل مع الأجهزة والمعلومات، لضمان نجاح جدار الحماية الذي تمّ اعتماده من قبل المعنيين بالعمليّة، حيث تعمل هذه العناصر معًا من أجل صدّ التهديدات التي يُحتمل وقوعها على جميع نقاط الوصول إلى البيانات، فهي تقوم على تحديد المخاطر، وتقوم على حماية الهويات والبنية الأساسيّة والبيانات، وتتعافى بعد وقوع الهجوم أو الحدث</w:t>
      </w:r>
      <w:r w:rsidRPr="003D5F2D">
        <w:rPr>
          <w:rFonts w:ascii="Times New Roman" w:eastAsia="Times New Roman" w:hAnsi="Times New Roman" w:cs="Times New Roman"/>
          <w:sz w:val="24"/>
          <w:szCs w:val="24"/>
        </w:rPr>
        <w:t>.</w:t>
      </w:r>
    </w:p>
    <w:p w:rsidR="003D5F2D" w:rsidRPr="003D5F2D" w:rsidRDefault="003D5F2D" w:rsidP="003D5F2D">
      <w:pPr>
        <w:jc w:val="right"/>
        <w:rPr>
          <w:rFonts w:ascii="Times New Roman" w:eastAsia="Times New Roman" w:hAnsi="Times New Roman" w:cs="Times New Roman"/>
          <w:b/>
          <w:bCs/>
          <w:sz w:val="24"/>
          <w:szCs w:val="24"/>
        </w:rPr>
      </w:pPr>
      <w:r w:rsidRPr="003D5F2D">
        <w:rPr>
          <w:rFonts w:ascii="Times New Roman" w:eastAsia="Times New Roman" w:hAnsi="Times New Roman" w:cs="Times New Roman"/>
          <w:b/>
          <w:bCs/>
          <w:sz w:val="24"/>
          <w:szCs w:val="24"/>
          <w:rtl/>
        </w:rPr>
        <w:t>أبرز مسارات عمل الامن السيبراني</w:t>
      </w:r>
      <w:r w:rsidRPr="003D5F2D">
        <w:rPr>
          <w:rFonts w:ascii="Times New Roman" w:eastAsia="Times New Roman" w:hAnsi="Times New Roman" w:cs="Times New Roman"/>
          <w:b/>
          <w:bCs/>
          <w:sz w:val="24"/>
          <w:szCs w:val="24"/>
        </w:rPr>
        <w:t> </w:t>
      </w:r>
    </w:p>
    <w:p w:rsidR="003D5F2D" w:rsidRPr="003D5F2D" w:rsidRDefault="003D5F2D" w:rsidP="003D5F2D">
      <w:pPr>
        <w:jc w:val="right"/>
        <w:rPr>
          <w:rFonts w:ascii="Times New Roman" w:eastAsia="Times New Roman" w:hAnsi="Times New Roman" w:cs="Times New Roman"/>
          <w:sz w:val="24"/>
          <w:szCs w:val="24"/>
        </w:rPr>
      </w:pPr>
      <w:r w:rsidRPr="003D5F2D">
        <w:rPr>
          <w:rFonts w:ascii="Times New Roman" w:eastAsia="Times New Roman" w:hAnsi="Times New Roman" w:cs="Times New Roman"/>
          <w:sz w:val="24"/>
          <w:szCs w:val="24"/>
          <w:rtl/>
        </w:rPr>
        <w:t xml:space="preserve">تنضوي مسارات عمل الامن السيبراني على عدد واسع من الخيارات المُهمّة التي يحظى من خلالها بالحضور المميّز على كافّة الأصعدة، والتي يُشار </w:t>
      </w:r>
      <w:proofErr w:type="spellStart"/>
      <w:r w:rsidRPr="003D5F2D">
        <w:rPr>
          <w:rFonts w:ascii="Times New Roman" w:eastAsia="Times New Roman" w:hAnsi="Times New Roman" w:cs="Times New Roman"/>
          <w:sz w:val="24"/>
          <w:szCs w:val="24"/>
          <w:rtl/>
        </w:rPr>
        <w:t>إلبها</w:t>
      </w:r>
      <w:proofErr w:type="spellEnd"/>
      <w:r w:rsidRPr="003D5F2D">
        <w:rPr>
          <w:rFonts w:ascii="Times New Roman" w:eastAsia="Times New Roman" w:hAnsi="Times New Roman" w:cs="Times New Roman"/>
          <w:sz w:val="24"/>
          <w:szCs w:val="24"/>
          <w:rtl/>
        </w:rPr>
        <w:t xml:space="preserve"> في الآتي</w:t>
      </w:r>
      <w:r w:rsidRPr="003D5F2D">
        <w:rPr>
          <w:rFonts w:ascii="Times New Roman" w:eastAsia="Times New Roman" w:hAnsi="Times New Roman" w:cs="Times New Roman"/>
          <w:sz w:val="24"/>
          <w:szCs w:val="24"/>
        </w:rPr>
        <w:t>:</w:t>
      </w:r>
    </w:p>
    <w:p w:rsidR="003D5F2D" w:rsidRPr="003D5F2D" w:rsidRDefault="003D5F2D" w:rsidP="003D5F2D">
      <w:pPr>
        <w:jc w:val="right"/>
        <w:rPr>
          <w:rFonts w:ascii="Times New Roman" w:eastAsia="Times New Roman" w:hAnsi="Times New Roman" w:cs="Times New Roman"/>
          <w:sz w:val="24"/>
          <w:szCs w:val="24"/>
        </w:rPr>
      </w:pPr>
      <w:r w:rsidRPr="003D5F2D">
        <w:rPr>
          <w:rFonts w:ascii="Times New Roman" w:eastAsia="Times New Roman" w:hAnsi="Times New Roman" w:cs="Times New Roman"/>
          <w:sz w:val="24"/>
          <w:szCs w:val="24"/>
          <w:rtl/>
        </w:rPr>
        <w:lastRenderedPageBreak/>
        <w:t>حماية المعلومات المُهمّة من السّرقة: تقوم فكرة الأمن السيبراني الأساسيّة على حماية المعلومات الشّخصيّة والمعلومات الدولية المُهمّة والمعلومات الخاصّة والحسابات البنكيّة والملكيّة الفكريّة والماديّة والبيانات الصحية المحميّة، ومعلومات التعريف الشّخصيّة، كما يُساهم في صدّ هجمات القرصنة عبر استخدام برامج دفاع إلكتروني، لمنع احتمالية سرقة المعلومات</w:t>
      </w:r>
      <w:r w:rsidRPr="003D5F2D">
        <w:rPr>
          <w:rFonts w:ascii="Times New Roman" w:eastAsia="Times New Roman" w:hAnsi="Times New Roman" w:cs="Times New Roman"/>
          <w:sz w:val="24"/>
          <w:szCs w:val="24"/>
        </w:rPr>
        <w:t>.</w:t>
      </w:r>
    </w:p>
    <w:p w:rsidR="003D5F2D" w:rsidRPr="003D5F2D" w:rsidRDefault="003D5F2D" w:rsidP="003D5F2D">
      <w:pPr>
        <w:jc w:val="right"/>
        <w:rPr>
          <w:rFonts w:ascii="Times New Roman" w:eastAsia="Times New Roman" w:hAnsi="Times New Roman" w:cs="Times New Roman"/>
          <w:sz w:val="24"/>
          <w:szCs w:val="24"/>
        </w:rPr>
      </w:pPr>
      <w:r w:rsidRPr="003D5F2D">
        <w:rPr>
          <w:rFonts w:ascii="Times New Roman" w:eastAsia="Times New Roman" w:hAnsi="Times New Roman" w:cs="Times New Roman"/>
          <w:sz w:val="24"/>
          <w:szCs w:val="24"/>
          <w:rtl/>
        </w:rPr>
        <w:t xml:space="preserve">الحماية من الفيروسات والبرامج الضّارة: يُساهم الأمن السيبراني بحماية المؤسسات والشّركات من الهجمات الضّارة التي تهدف إلى الاحتيال والنصب والتصدي </w:t>
      </w:r>
      <w:proofErr w:type="spellStart"/>
      <w:r w:rsidRPr="003D5F2D">
        <w:rPr>
          <w:rFonts w:ascii="Times New Roman" w:eastAsia="Times New Roman" w:hAnsi="Times New Roman" w:cs="Times New Roman"/>
          <w:sz w:val="24"/>
          <w:szCs w:val="24"/>
          <w:rtl/>
        </w:rPr>
        <w:t>وتهكير</w:t>
      </w:r>
      <w:proofErr w:type="spellEnd"/>
      <w:r w:rsidRPr="003D5F2D">
        <w:rPr>
          <w:rFonts w:ascii="Times New Roman" w:eastAsia="Times New Roman" w:hAnsi="Times New Roman" w:cs="Times New Roman"/>
          <w:sz w:val="24"/>
          <w:szCs w:val="24"/>
          <w:rtl/>
        </w:rPr>
        <w:t xml:space="preserve"> المعلومات والحسابات الخاصّة، وذلك من أجل سرقة البيانات الفكريّة الشّخصيّة، والتي من شأنها أن تتسبّب في أضرار لا يُمكن مُعاجلتها بسهولة، حيث يحمي الأمن السيبراني تلك المؤسسات من خلال برامج أبرزها: برامج الفدية المشفّرة الضّارة، التي تؤدّي إلى إحداث مشكلات بقواعد الملفات وإحداث ضرر في المؤسسة</w:t>
      </w:r>
      <w:r w:rsidRPr="003D5F2D">
        <w:rPr>
          <w:rFonts w:ascii="Times New Roman" w:eastAsia="Times New Roman" w:hAnsi="Times New Roman" w:cs="Times New Roman"/>
          <w:sz w:val="24"/>
          <w:szCs w:val="24"/>
        </w:rPr>
        <w:t>.</w:t>
      </w:r>
    </w:p>
    <w:p w:rsidR="003D5F2D" w:rsidRPr="003D5F2D" w:rsidRDefault="003D5F2D" w:rsidP="003D5F2D">
      <w:pPr>
        <w:jc w:val="right"/>
        <w:rPr>
          <w:rFonts w:ascii="Times New Roman" w:eastAsia="Times New Roman" w:hAnsi="Times New Roman" w:cs="Times New Roman"/>
          <w:sz w:val="24"/>
          <w:szCs w:val="24"/>
        </w:rPr>
      </w:pPr>
      <w:r w:rsidRPr="003D5F2D">
        <w:rPr>
          <w:rFonts w:ascii="Times New Roman" w:eastAsia="Times New Roman" w:hAnsi="Times New Roman" w:cs="Times New Roman"/>
          <w:sz w:val="24"/>
          <w:szCs w:val="24"/>
          <w:rtl/>
        </w:rPr>
        <w:t>الدفاع عن المعلومات أمام الهجمات: يتولّى الأمن السيبراني المسؤوليّة الأولى في صد هجمات خرق البيانات، حيث تُعتبر تلك المؤسسات هدف سهل لمجرمي الإنترنت، كونها تعتمد على الخدمات السحابيّة، لتخزين المعلومات الشّخصيّة والحسّاسة، لذلك هي بحاجة إلى خدمات الأمن السيبراني على الدّوام</w:t>
      </w:r>
      <w:r w:rsidRPr="003D5F2D">
        <w:rPr>
          <w:rFonts w:ascii="Times New Roman" w:eastAsia="Times New Roman" w:hAnsi="Times New Roman" w:cs="Times New Roman"/>
          <w:sz w:val="24"/>
          <w:szCs w:val="24"/>
        </w:rPr>
        <w:t>.</w:t>
      </w:r>
    </w:p>
    <w:p w:rsidR="003D5F2D" w:rsidRPr="003D5F2D" w:rsidRDefault="003D5F2D" w:rsidP="003D5F2D">
      <w:pPr>
        <w:jc w:val="right"/>
        <w:rPr>
          <w:rFonts w:ascii="Times New Roman" w:eastAsia="Times New Roman" w:hAnsi="Times New Roman" w:cs="Times New Roman"/>
          <w:sz w:val="24"/>
          <w:szCs w:val="24"/>
        </w:rPr>
      </w:pPr>
      <w:r w:rsidRPr="003D5F2D">
        <w:rPr>
          <w:rFonts w:ascii="Times New Roman" w:eastAsia="Times New Roman" w:hAnsi="Times New Roman" w:cs="Times New Roman"/>
          <w:sz w:val="24"/>
          <w:szCs w:val="24"/>
          <w:rtl/>
        </w:rPr>
        <w:t>منع جميع أشكال الجرائم الإلكترونية: يعمل الأمن السيبراني ضمن فريق مُتكامل في التحقيق بالهجمات الإلكترونية للحد من النشاطات المُخالفة للقانون، ومُلاحقة العاملين بها، نظرًا للتطوّر التكنولوجي الهائل، والي يقوم على ربط عدد كبير من الأجهزة المتصّلة على شبكة الانترنت</w:t>
      </w:r>
      <w:r w:rsidRPr="003D5F2D">
        <w:rPr>
          <w:rFonts w:ascii="Times New Roman" w:eastAsia="Times New Roman" w:hAnsi="Times New Roman" w:cs="Times New Roman"/>
          <w:sz w:val="24"/>
          <w:szCs w:val="24"/>
        </w:rPr>
        <w:t>.</w:t>
      </w:r>
    </w:p>
    <w:p w:rsidR="003D5F2D" w:rsidRPr="003D5F2D" w:rsidRDefault="003D5F2D" w:rsidP="003D5F2D">
      <w:pPr>
        <w:jc w:val="right"/>
        <w:rPr>
          <w:rFonts w:ascii="Times New Roman" w:eastAsia="Times New Roman" w:hAnsi="Times New Roman" w:cs="Times New Roman"/>
          <w:sz w:val="24"/>
          <w:szCs w:val="24"/>
        </w:rPr>
      </w:pPr>
      <w:r w:rsidRPr="003D5F2D">
        <w:rPr>
          <w:rFonts w:ascii="Times New Roman" w:eastAsia="Times New Roman" w:hAnsi="Times New Roman" w:cs="Times New Roman"/>
          <w:sz w:val="24"/>
          <w:szCs w:val="24"/>
          <w:rtl/>
        </w:rPr>
        <w:t>الحفاظ على بيانات العملاء: والتي تُعتبر من أساسيات العَمل، نظرًا لأهميّة البيانات الشّخصيّة والمعلومات الخاصّة بالعُملاء في البنوك والمؤسسات الماليّة، والتي فتتعرض للانتهاك والاحتيال من قبل المُجرمين والطّامحين، فالأمن السيبراني يضمن للعميل الطمأنينة والأمان</w:t>
      </w:r>
      <w:r w:rsidRPr="003D5F2D">
        <w:rPr>
          <w:rFonts w:ascii="Times New Roman" w:eastAsia="Times New Roman" w:hAnsi="Times New Roman" w:cs="Times New Roman"/>
          <w:sz w:val="24"/>
          <w:szCs w:val="24"/>
        </w:rPr>
        <w:t>.</w:t>
      </w:r>
    </w:p>
    <w:p w:rsidR="003D5F2D" w:rsidRPr="003D5F2D" w:rsidRDefault="003D5F2D" w:rsidP="003D5F2D">
      <w:pPr>
        <w:jc w:val="right"/>
        <w:rPr>
          <w:rFonts w:ascii="Times New Roman" w:eastAsia="Times New Roman" w:hAnsi="Times New Roman" w:cs="Times New Roman"/>
          <w:b/>
          <w:bCs/>
          <w:sz w:val="24"/>
          <w:szCs w:val="24"/>
        </w:rPr>
      </w:pPr>
      <w:r w:rsidRPr="003D5F2D">
        <w:rPr>
          <w:rFonts w:ascii="Times New Roman" w:eastAsia="Times New Roman" w:hAnsi="Times New Roman" w:cs="Times New Roman"/>
          <w:b/>
          <w:bCs/>
          <w:sz w:val="24"/>
          <w:szCs w:val="24"/>
          <w:rtl/>
        </w:rPr>
        <w:t>خاتمة بحث عن اهمية الامن السيبراني</w:t>
      </w:r>
    </w:p>
    <w:p w:rsidR="009521B2" w:rsidRPr="003D5F2D" w:rsidRDefault="003D5F2D" w:rsidP="003D5F2D">
      <w:pPr>
        <w:jc w:val="right"/>
      </w:pPr>
      <w:r w:rsidRPr="003D5F2D">
        <w:rPr>
          <w:rFonts w:ascii="Times New Roman" w:eastAsia="Times New Roman" w:hAnsi="Times New Roman" w:cs="Times New Roman"/>
          <w:sz w:val="24"/>
          <w:szCs w:val="24"/>
          <w:rtl/>
        </w:rPr>
        <w:t>وفي الخِتام لا بدّ من الإشارة إلى أنّ الأمن السيبراني هو أحد الأساسيات التي بات الاعتماد عليها حاضرًا في كثير من المؤسسات، والتي انطلقت كغيرها من حاجة الإنسان إلى ابتداع وسائل أمان وحماية لعالم الانترنت، بعد أن بات العالم الأوسع والاكبر، والذي يشمل على كالكثير من المعلومات المُهمة، ماليًا وعسكريًا وأمنيًا ولذلك يُعتبر الاهتمام بهذا المجال من المسارات التي تضمن عمل المؤسسات كالمشافي والمصارف، والدوائر الحكوميّة والخاصّة</w:t>
      </w:r>
      <w:r w:rsidRPr="003D5F2D">
        <w:rPr>
          <w:rFonts w:ascii="Times New Roman" w:eastAsia="Times New Roman" w:hAnsi="Times New Roman" w:cs="Times New Roman"/>
          <w:sz w:val="24"/>
          <w:szCs w:val="24"/>
        </w:rPr>
        <w:t>.</w:t>
      </w:r>
    </w:p>
    <w:sectPr w:rsidR="009521B2" w:rsidRPr="003D5F2D">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AD5" w:rsidRDefault="00986AD5" w:rsidP="003D5F2D">
      <w:pPr>
        <w:spacing w:after="0" w:line="240" w:lineRule="auto"/>
      </w:pPr>
      <w:r>
        <w:separator/>
      </w:r>
    </w:p>
  </w:endnote>
  <w:endnote w:type="continuationSeparator" w:id="0">
    <w:p w:rsidR="00986AD5" w:rsidRDefault="00986AD5" w:rsidP="003D5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F2D" w:rsidRDefault="003D5F2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F2D" w:rsidRDefault="003D5F2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F2D" w:rsidRDefault="003D5F2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AD5" w:rsidRDefault="00986AD5" w:rsidP="003D5F2D">
      <w:pPr>
        <w:spacing w:after="0" w:line="240" w:lineRule="auto"/>
      </w:pPr>
      <w:r>
        <w:separator/>
      </w:r>
    </w:p>
  </w:footnote>
  <w:footnote w:type="continuationSeparator" w:id="0">
    <w:p w:rsidR="00986AD5" w:rsidRDefault="00986AD5" w:rsidP="003D5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F2D" w:rsidRDefault="003D5F2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0791309"/>
      <w:docPartObj>
        <w:docPartGallery w:val="Watermarks"/>
        <w:docPartUnique/>
      </w:docPartObj>
    </w:sdtPr>
    <w:sdtContent>
      <w:p w:rsidR="003D5F2D" w:rsidRDefault="003D5F2D">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30111" o:spid="_x0000_s2049" type="#_x0000_t136" style="position:absolute;margin-left:0;margin-top:0;width:501.55pt;height:107.45pt;rotation:315;z-index:-251657216;mso-position-horizontal:center;mso-position-horizontal-relative:margin;mso-position-vertical:center;mso-position-vertical-relative:margin" o:allowincell="f" fillcolor="silver" stroked="f">
              <v:fill opacity=".5"/>
              <v:textpath style="font-family:&quot;Calibri&quot;;font-size:1pt" string="خاص موقع ويكي الخليج"/>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F2D" w:rsidRDefault="003D5F2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A0E39"/>
    <w:multiLevelType w:val="multilevel"/>
    <w:tmpl w:val="84264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E2B8F"/>
    <w:multiLevelType w:val="multilevel"/>
    <w:tmpl w:val="9B4E6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86378B"/>
    <w:multiLevelType w:val="multilevel"/>
    <w:tmpl w:val="16982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6B3AEF"/>
    <w:multiLevelType w:val="multilevel"/>
    <w:tmpl w:val="3844D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BD1A9E"/>
    <w:multiLevelType w:val="multilevel"/>
    <w:tmpl w:val="C48CB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1C7F18"/>
    <w:multiLevelType w:val="multilevel"/>
    <w:tmpl w:val="3BD6F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B58"/>
    <w:rsid w:val="003D5F2D"/>
    <w:rsid w:val="009521B2"/>
    <w:rsid w:val="00963B58"/>
    <w:rsid w:val="00986A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37804E3-1727-4B80-9132-95E795083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3D5F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3D5F2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3D5F2D"/>
    <w:rPr>
      <w:rFonts w:ascii="Times New Roman" w:eastAsia="Times New Roman" w:hAnsi="Times New Roman" w:cs="Times New Roman"/>
      <w:b/>
      <w:bCs/>
      <w:sz w:val="36"/>
      <w:szCs w:val="36"/>
    </w:rPr>
  </w:style>
  <w:style w:type="paragraph" w:styleId="a3">
    <w:name w:val="Normal (Web)"/>
    <w:basedOn w:val="a"/>
    <w:uiPriority w:val="99"/>
    <w:semiHidden/>
    <w:unhideWhenUsed/>
    <w:rsid w:val="003D5F2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D5F2D"/>
    <w:rPr>
      <w:b/>
      <w:bCs/>
    </w:rPr>
  </w:style>
  <w:style w:type="character" w:customStyle="1" w:styleId="3Char">
    <w:name w:val="عنوان 3 Char"/>
    <w:basedOn w:val="a0"/>
    <w:link w:val="3"/>
    <w:uiPriority w:val="9"/>
    <w:semiHidden/>
    <w:rsid w:val="003D5F2D"/>
    <w:rPr>
      <w:rFonts w:asciiTheme="majorHAnsi" w:eastAsiaTheme="majorEastAsia" w:hAnsiTheme="majorHAnsi" w:cstheme="majorBidi"/>
      <w:color w:val="1F4D78" w:themeColor="accent1" w:themeShade="7F"/>
      <w:sz w:val="24"/>
      <w:szCs w:val="24"/>
    </w:rPr>
  </w:style>
  <w:style w:type="paragraph" w:styleId="a5">
    <w:name w:val="header"/>
    <w:basedOn w:val="a"/>
    <w:link w:val="Char"/>
    <w:uiPriority w:val="99"/>
    <w:unhideWhenUsed/>
    <w:rsid w:val="003D5F2D"/>
    <w:pPr>
      <w:tabs>
        <w:tab w:val="center" w:pos="4320"/>
        <w:tab w:val="right" w:pos="8640"/>
      </w:tabs>
      <w:spacing w:after="0" w:line="240" w:lineRule="auto"/>
    </w:pPr>
  </w:style>
  <w:style w:type="character" w:customStyle="1" w:styleId="Char">
    <w:name w:val="رأس الصفحة Char"/>
    <w:basedOn w:val="a0"/>
    <w:link w:val="a5"/>
    <w:uiPriority w:val="99"/>
    <w:rsid w:val="003D5F2D"/>
  </w:style>
  <w:style w:type="paragraph" w:styleId="a6">
    <w:name w:val="footer"/>
    <w:basedOn w:val="a"/>
    <w:link w:val="Char0"/>
    <w:uiPriority w:val="99"/>
    <w:unhideWhenUsed/>
    <w:rsid w:val="003D5F2D"/>
    <w:pPr>
      <w:tabs>
        <w:tab w:val="center" w:pos="4320"/>
        <w:tab w:val="right" w:pos="8640"/>
      </w:tabs>
      <w:spacing w:after="0" w:line="240" w:lineRule="auto"/>
    </w:pPr>
  </w:style>
  <w:style w:type="character" w:customStyle="1" w:styleId="Char0">
    <w:name w:val="تذييل الصفحة Char"/>
    <w:basedOn w:val="a0"/>
    <w:link w:val="a6"/>
    <w:uiPriority w:val="99"/>
    <w:rsid w:val="003D5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794373">
      <w:bodyDiv w:val="1"/>
      <w:marLeft w:val="0"/>
      <w:marRight w:val="0"/>
      <w:marTop w:val="0"/>
      <w:marBottom w:val="0"/>
      <w:divBdr>
        <w:top w:val="none" w:sz="0" w:space="0" w:color="auto"/>
        <w:left w:val="none" w:sz="0" w:space="0" w:color="auto"/>
        <w:bottom w:val="none" w:sz="0" w:space="0" w:color="auto"/>
        <w:right w:val="none" w:sz="0" w:space="0" w:color="auto"/>
      </w:divBdr>
    </w:div>
    <w:div w:id="125065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768</Words>
  <Characters>4382</Characters>
  <Application>Microsoft Office Word</Application>
  <DocSecurity>0</DocSecurity>
  <Lines>36</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2023-05-21T08:28:00Z</dcterms:created>
  <dcterms:modified xsi:type="dcterms:W3CDTF">2023-05-21T08:28:00Z</dcterms:modified>
</cp:coreProperties>
</file>