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C3DB45E" w:rsidP="4C3DB45E" w:rsidRDefault="4C3DB45E" w14:paraId="4805EF9D" w14:textId="7393E0C9">
      <w:pPr>
        <w:ind w:left="720"/>
        <w:jc w:val="center"/>
        <w:rPr>
          <w:sz w:val="52"/>
          <w:szCs w:val="52"/>
        </w:rPr>
      </w:pPr>
      <w:bookmarkStart w:name="_GoBack" w:id="0"/>
      <w:bookmarkEnd w:id="0"/>
      <w:r w:rsidRPr="4C3DB45E" w:rsidR="4C3DB45E">
        <w:rPr>
          <w:sz w:val="52"/>
          <w:szCs w:val="52"/>
          <w:rtl w:val="1"/>
        </w:rPr>
        <w:t>فعاليات العيد كاملة</w:t>
      </w:r>
    </w:p>
    <w:p w:rsidR="4C3DB45E" w:rsidP="4C3DB45E" w:rsidRDefault="4C3DB45E" w14:paraId="696079FE" w14:textId="6CB1CBEC">
      <w:pPr>
        <w:pStyle w:val="Normal"/>
        <w:ind w:left="0"/>
        <w:jc w:val="left"/>
        <w:rPr>
          <w:sz w:val="22"/>
          <w:szCs w:val="22"/>
        </w:rPr>
      </w:pPr>
      <w:r w:rsidRPr="4C3DB45E" w:rsidR="4C3DB45E">
        <w:rPr>
          <w:sz w:val="22"/>
          <w:szCs w:val="22"/>
          <w:rtl w:val="1"/>
        </w:rPr>
        <w:t>من الفَعاليات التي يمكن تنفيذها بمناسبة عيد الفطر السعيد ما يأتي</w:t>
      </w:r>
      <w:r w:rsidRPr="4C3DB45E" w:rsidR="4C3DB45E">
        <w:rPr>
          <w:sz w:val="22"/>
          <w:szCs w:val="22"/>
        </w:rPr>
        <w:t>:</w:t>
      </w:r>
    </w:p>
    <w:p w:rsidR="4C3DB45E" w:rsidP="4C3DB45E" w:rsidRDefault="4C3DB45E" w14:paraId="2FCA1582" w14:textId="2947F209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Pr="4C3DB45E" w:rsidR="4C3DB45E">
        <w:rPr>
          <w:sz w:val="22"/>
          <w:szCs w:val="22"/>
          <w:rtl w:val="1"/>
        </w:rPr>
        <w:t>شراء الملابس الجديدة والاستعداد للبسها في يوم العيد قبل الخروج لزيارة الأرحام</w:t>
      </w:r>
      <w:r w:rsidRPr="4C3DB45E" w:rsidR="4C3DB45E">
        <w:rPr>
          <w:sz w:val="22"/>
          <w:szCs w:val="22"/>
        </w:rPr>
        <w:t>.</w:t>
      </w:r>
    </w:p>
    <w:p w:rsidR="4C3DB45E" w:rsidP="4C3DB45E" w:rsidRDefault="4C3DB45E" w14:paraId="654D02B0" w14:textId="48A65902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Pr="4C3DB45E" w:rsidR="4C3DB45E">
        <w:rPr>
          <w:sz w:val="22"/>
          <w:szCs w:val="22"/>
          <w:rtl w:val="1"/>
        </w:rPr>
        <w:t>تحضير الوجبات الخفيفة وعمل الكعك والمعمول والحلويات</w:t>
      </w:r>
      <w:r w:rsidRPr="4C3DB45E" w:rsidR="4C3DB45E">
        <w:rPr>
          <w:sz w:val="22"/>
          <w:szCs w:val="22"/>
        </w:rPr>
        <w:t>.</w:t>
      </w:r>
    </w:p>
    <w:p w:rsidR="4C3DB45E" w:rsidP="4C3DB45E" w:rsidRDefault="4C3DB45E" w14:paraId="2A62258D" w14:textId="1A81B738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Pr="4C3DB45E" w:rsidR="4C3DB45E">
        <w:rPr>
          <w:sz w:val="22"/>
          <w:szCs w:val="22"/>
          <w:rtl w:val="1"/>
        </w:rPr>
        <w:t>مشاهدة فيلم ليلة العيد برفقة ىالعائلة</w:t>
      </w:r>
      <w:r w:rsidRPr="4C3DB45E" w:rsidR="4C3DB45E">
        <w:rPr>
          <w:sz w:val="22"/>
          <w:szCs w:val="22"/>
        </w:rPr>
        <w:t>.</w:t>
      </w:r>
    </w:p>
    <w:p w:rsidR="4C3DB45E" w:rsidP="4C3DB45E" w:rsidRDefault="4C3DB45E" w14:paraId="61ED4045" w14:textId="5746F748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Pr="4C3DB45E" w:rsidR="4C3DB45E">
        <w:rPr>
          <w:sz w:val="22"/>
          <w:szCs w:val="22"/>
          <w:rtl w:val="1"/>
        </w:rPr>
        <w:t>الاغتسال والتزين صباح يوم العيد قبل الخروج للصلاة</w:t>
      </w:r>
      <w:r w:rsidRPr="4C3DB45E" w:rsidR="4C3DB45E">
        <w:rPr>
          <w:sz w:val="22"/>
          <w:szCs w:val="22"/>
        </w:rPr>
        <w:t>.</w:t>
      </w:r>
    </w:p>
    <w:p w:rsidR="4C3DB45E" w:rsidP="4C3DB45E" w:rsidRDefault="4C3DB45E" w14:paraId="594A668C" w14:textId="47227C1B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Pr="4C3DB45E" w:rsidR="4C3DB45E">
        <w:rPr>
          <w:sz w:val="22"/>
          <w:szCs w:val="22"/>
          <w:rtl w:val="1"/>
        </w:rPr>
        <w:t>الاستمتاع بتكبيرات العيد وترديدها في كل مكان</w:t>
      </w:r>
      <w:r w:rsidRPr="4C3DB45E" w:rsidR="4C3DB45E">
        <w:rPr>
          <w:sz w:val="22"/>
          <w:szCs w:val="22"/>
        </w:rPr>
        <w:t>.</w:t>
      </w:r>
    </w:p>
    <w:p w:rsidR="4C3DB45E" w:rsidP="4C3DB45E" w:rsidRDefault="4C3DB45E" w14:paraId="067BF4E5" w14:textId="3AB696E7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Pr="4C3DB45E" w:rsidR="4C3DB45E">
        <w:rPr>
          <w:sz w:val="22"/>
          <w:szCs w:val="22"/>
          <w:rtl w:val="1"/>
        </w:rPr>
        <w:t>التجمع مع العائلة أو أهالي الحي بعد صلاة العيد لتناول وجبة الإفطار</w:t>
      </w:r>
      <w:r w:rsidRPr="4C3DB45E" w:rsidR="4C3DB45E">
        <w:rPr>
          <w:sz w:val="22"/>
          <w:szCs w:val="22"/>
        </w:rPr>
        <w:t>.</w:t>
      </w:r>
    </w:p>
    <w:p w:rsidR="4C3DB45E" w:rsidP="4C3DB45E" w:rsidRDefault="4C3DB45E" w14:paraId="0D6C422A" w14:textId="19F6508E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Pr="4C3DB45E" w:rsidR="4C3DB45E">
        <w:rPr>
          <w:sz w:val="22"/>
          <w:szCs w:val="22"/>
          <w:rtl w:val="1"/>
        </w:rPr>
        <w:t>تناول فنجان القهوة برفقة الأسرة بجانب البسكويت والكعك</w:t>
      </w:r>
      <w:r w:rsidRPr="4C3DB45E" w:rsidR="4C3DB45E">
        <w:rPr>
          <w:sz w:val="22"/>
          <w:szCs w:val="22"/>
        </w:rPr>
        <w:t>.</w:t>
      </w:r>
    </w:p>
    <w:p w:rsidR="4C3DB45E" w:rsidP="4C3DB45E" w:rsidRDefault="4C3DB45E" w14:paraId="5D2D52BC" w14:textId="18CF7E9E">
      <w:pPr>
        <w:pStyle w:val="Normal"/>
        <w:ind w:left="0"/>
        <w:jc w:val="left"/>
        <w:rPr>
          <w:sz w:val="48"/>
          <w:szCs w:val="48"/>
        </w:rPr>
      </w:pPr>
      <w:r w:rsidRPr="4C3DB45E" w:rsidR="4C3DB45E">
        <w:rPr>
          <w:sz w:val="48"/>
          <w:szCs w:val="48"/>
          <w:rtl w:val="1"/>
        </w:rPr>
        <w:t>أفكار فعاليات العيد في البيت</w:t>
      </w:r>
    </w:p>
    <w:p w:rsidR="4C3DB45E" w:rsidP="4C3DB45E" w:rsidRDefault="4C3DB45E" w14:paraId="0A574A12" w14:textId="3A25789A">
      <w:pPr>
        <w:pStyle w:val="Normal"/>
        <w:ind w:left="0"/>
        <w:jc w:val="left"/>
        <w:rPr>
          <w:sz w:val="48"/>
          <w:szCs w:val="48"/>
        </w:rPr>
      </w:pPr>
      <w:r w:rsidRPr="4C3DB45E" w:rsidR="4C3DB45E">
        <w:rPr>
          <w:sz w:val="22"/>
          <w:szCs w:val="22"/>
          <w:rtl w:val="1"/>
        </w:rPr>
        <w:t>من الأفكار المميزة التي يمكن تنفيذها للعيد في البيت ما يأتي</w:t>
      </w:r>
      <w:r w:rsidRPr="4C3DB45E" w:rsidR="4C3DB45E">
        <w:rPr>
          <w:sz w:val="22"/>
          <w:szCs w:val="22"/>
        </w:rPr>
        <w:t>:</w:t>
      </w:r>
    </w:p>
    <w:p w:rsidR="4C3DB45E" w:rsidP="4C3DB45E" w:rsidRDefault="4C3DB45E" w14:paraId="2FCDE1E0" w14:textId="0CCE2182">
      <w:pPr>
        <w:pStyle w:val="ListParagraph"/>
        <w:numPr>
          <w:ilvl w:val="0"/>
          <w:numId w:val="2"/>
        </w:numPr>
        <w:jc w:val="left"/>
        <w:rPr>
          <w:sz w:val="22"/>
          <w:szCs w:val="22"/>
        </w:rPr>
      </w:pPr>
      <w:r w:rsidRPr="4C3DB45E" w:rsidR="4C3DB45E">
        <w:rPr>
          <w:sz w:val="22"/>
          <w:szCs w:val="22"/>
          <w:rtl w:val="1"/>
        </w:rPr>
        <w:t>إعداد طاولة الطعام التي تحتوي على الوجبات الخفيفة والحلويات والمسليات</w:t>
      </w:r>
      <w:r w:rsidRPr="4C3DB45E" w:rsidR="4C3DB45E">
        <w:rPr>
          <w:sz w:val="22"/>
          <w:szCs w:val="22"/>
        </w:rPr>
        <w:t>.</w:t>
      </w:r>
    </w:p>
    <w:p w:rsidR="4C3DB45E" w:rsidP="4C3DB45E" w:rsidRDefault="4C3DB45E" w14:paraId="589F3188" w14:textId="185809BC">
      <w:pPr>
        <w:pStyle w:val="ListParagraph"/>
        <w:numPr>
          <w:ilvl w:val="0"/>
          <w:numId w:val="2"/>
        </w:numPr>
        <w:jc w:val="left"/>
        <w:rPr>
          <w:sz w:val="22"/>
          <w:szCs w:val="22"/>
        </w:rPr>
      </w:pPr>
      <w:r w:rsidRPr="4C3DB45E" w:rsidR="4C3DB45E">
        <w:rPr>
          <w:sz w:val="22"/>
          <w:szCs w:val="22"/>
          <w:rtl w:val="1"/>
        </w:rPr>
        <w:t>تجهيز العصائر المتنوعة لاستقبال الضيوف</w:t>
      </w:r>
      <w:r w:rsidRPr="4C3DB45E" w:rsidR="4C3DB45E">
        <w:rPr>
          <w:sz w:val="22"/>
          <w:szCs w:val="22"/>
        </w:rPr>
        <w:t>.</w:t>
      </w:r>
    </w:p>
    <w:p w:rsidR="4C3DB45E" w:rsidP="4C3DB45E" w:rsidRDefault="4C3DB45E" w14:paraId="32D0C8CA" w14:textId="2404A99F">
      <w:pPr>
        <w:pStyle w:val="ListParagraph"/>
        <w:numPr>
          <w:ilvl w:val="0"/>
          <w:numId w:val="2"/>
        </w:numPr>
        <w:jc w:val="left"/>
        <w:rPr>
          <w:sz w:val="22"/>
          <w:szCs w:val="22"/>
        </w:rPr>
      </w:pPr>
      <w:r w:rsidRPr="4C3DB45E" w:rsidR="4C3DB45E">
        <w:rPr>
          <w:sz w:val="22"/>
          <w:szCs w:val="22"/>
          <w:rtl w:val="1"/>
        </w:rPr>
        <w:t>تزيين المنزل بالأضواء والبالونات</w:t>
      </w:r>
      <w:r w:rsidRPr="4C3DB45E" w:rsidR="4C3DB45E">
        <w:rPr>
          <w:sz w:val="22"/>
          <w:szCs w:val="22"/>
        </w:rPr>
        <w:t>.</w:t>
      </w:r>
    </w:p>
    <w:p w:rsidR="4C3DB45E" w:rsidP="4C3DB45E" w:rsidRDefault="4C3DB45E" w14:paraId="685579B4" w14:textId="4F1BDA6C">
      <w:pPr>
        <w:pStyle w:val="ListParagraph"/>
        <w:numPr>
          <w:ilvl w:val="0"/>
          <w:numId w:val="2"/>
        </w:numPr>
        <w:jc w:val="left"/>
        <w:rPr>
          <w:sz w:val="22"/>
          <w:szCs w:val="22"/>
        </w:rPr>
      </w:pPr>
      <w:r w:rsidRPr="4C3DB45E" w:rsidR="4C3DB45E">
        <w:rPr>
          <w:sz w:val="22"/>
          <w:szCs w:val="22"/>
          <w:rtl w:val="1"/>
        </w:rPr>
        <w:t>التواصل مع الأقارب والأصدقاء لتهنئتهم بالعيد</w:t>
      </w:r>
      <w:r w:rsidRPr="4C3DB45E" w:rsidR="4C3DB45E">
        <w:rPr>
          <w:sz w:val="22"/>
          <w:szCs w:val="22"/>
        </w:rPr>
        <w:t>.</w:t>
      </w:r>
    </w:p>
    <w:p w:rsidR="4C3DB45E" w:rsidP="4C3DB45E" w:rsidRDefault="4C3DB45E" w14:paraId="2DE6E6F5" w14:textId="4D351064">
      <w:pPr>
        <w:pStyle w:val="ListParagraph"/>
        <w:numPr>
          <w:ilvl w:val="0"/>
          <w:numId w:val="2"/>
        </w:numPr>
        <w:jc w:val="left"/>
        <w:rPr>
          <w:sz w:val="22"/>
          <w:szCs w:val="22"/>
        </w:rPr>
      </w:pPr>
      <w:r w:rsidRPr="4C3DB45E" w:rsidR="4C3DB45E">
        <w:rPr>
          <w:sz w:val="22"/>
          <w:szCs w:val="22"/>
          <w:rtl w:val="1"/>
        </w:rPr>
        <w:t>استقبال الضيوف بهيئة مميزة وملابس جديدة</w:t>
      </w:r>
      <w:r w:rsidRPr="4C3DB45E" w:rsidR="4C3DB45E">
        <w:rPr>
          <w:sz w:val="22"/>
          <w:szCs w:val="22"/>
        </w:rPr>
        <w:t>.</w:t>
      </w:r>
    </w:p>
    <w:p w:rsidR="4C3DB45E" w:rsidP="4C3DB45E" w:rsidRDefault="4C3DB45E" w14:paraId="6AEF3622" w14:textId="758EEF12">
      <w:pPr>
        <w:pStyle w:val="Normal"/>
        <w:jc w:val="left"/>
        <w:rPr>
          <w:sz w:val="22"/>
          <w:szCs w:val="22"/>
        </w:rPr>
      </w:pPr>
    </w:p>
    <w:sectPr>
      <w:pgSz w:w="11906" w:h="16838" w:orient="portrait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68ae7bd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343ead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30BE7DB"/>
    <w:rsid w:val="4C3DB45E"/>
    <w:rsid w:val="530BE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BE7DB"/>
  <w15:chartTrackingRefBased/>
  <w15:docId w15:val="{3A6802CA-90C7-4214-A5C3-3A534F7BEFF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bidi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c7a788568dca400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2023-04-19T19:41:55.3013950Z</dcterms:created>
  <dcterms:modified xsi:type="dcterms:W3CDTF">2023-04-19T19:57:20.9029307Z</dcterms:modified>
  <dc:creator>Asmaa Laggan</dc:creator>
  <lastModifiedBy>Asmaa Laggan</lastModifiedBy>
</coreProperties>
</file>